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743" w:rsidRDefault="00303D8B" w:rsidP="00A16743">
      <w:pPr>
        <w:bidi/>
        <w:spacing w:line="360" w:lineRule="auto"/>
        <w:jc w:val="lowKashida"/>
        <w:rPr>
          <w:rFonts w:asciiTheme="majorBidi" w:hAnsiTheme="majorBidi" w:cs="B Nazanin"/>
          <w:b/>
          <w:bCs/>
          <w:noProof/>
          <w:sz w:val="28"/>
          <w:szCs w:val="28"/>
        </w:rPr>
      </w:pPr>
      <w:r>
        <w:rPr>
          <w:rFonts w:asciiTheme="majorBidi" w:hAnsiTheme="majorBidi" w:cs="B Nazanin"/>
          <w:b/>
          <w:bCs/>
          <w:noProof/>
          <w:sz w:val="28"/>
          <w:szCs w:val="28"/>
        </w:rPr>
        <mc:AlternateContent>
          <mc:Choice Requires="wps">
            <w:drawing>
              <wp:inline distT="0" distB="0" distL="0" distR="0">
                <wp:extent cx="5937250" cy="425450"/>
                <wp:effectExtent l="19050" t="19050" r="34290" b="29845"/>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37250" cy="425450"/>
                        </a:xfrm>
                        <a:prstGeom prst="rect">
                          <a:avLst/>
                        </a:prstGeom>
                      </wps:spPr>
                      <wps:txbx>
                        <w:txbxContent>
                          <w:p w:rsidR="00F85B8D" w:rsidRDefault="00F85B8D" w:rsidP="00303D8B">
                            <w:pPr>
                              <w:pStyle w:val="NormalWeb"/>
                              <w:bidi/>
                              <w:spacing w:before="0" w:beforeAutospacing="0" w:after="0" w:afterAutospacing="0"/>
                              <w:jc w:val="center"/>
                            </w:pPr>
                            <w:r>
                              <w:rPr>
                                <w:rFonts w:ascii="Arial Black"/>
                                <w:i/>
                                <w:iCs/>
                                <w:outline/>
                                <w:shadow/>
                                <w:color w:val="000000"/>
                                <w:sz w:val="72"/>
                                <w:szCs w:val="72"/>
                                <w:rtl/>
                                <w:lang w:bidi="fa-IR"/>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بهداشت دهان و دندان برای بیماران مبتلا به اپیدرمولیز بولوزا</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67.5pt;height: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" filled="f" stroked="f">
                <o:lock v:ext="edit" shapetype="t"/>
                <v:textbox style="mso-fit-shape-to-text:t">
                  <w:txbxContent>
                    <w:p w:rsidR="00F85B8D" w:rsidRDefault="00F85B8D" w:rsidP="00303D8B">
                      <w:pPr>
                        <w:pStyle w:val="NormalWeb"/>
                        <w:bidi/>
                        <w:spacing w:before="0" w:beforeAutospacing="0" w:after="0" w:afterAutospacing="0"/>
                        <w:jc w:val="center"/>
                      </w:pPr>
                      <w:r>
                        <w:rPr>
                          <w:rFonts w:ascii="Arial Black"/>
                          <w:i/>
                          <w:iCs/>
                          <w:outline/>
                          <w:shadow/>
                          <w:color w:val="000000"/>
                          <w:sz w:val="72"/>
                          <w:szCs w:val="72"/>
                          <w:rtl/>
                          <w:lang w:bidi="fa-IR"/>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بهداشت دهان و دندان برای بیماران مبتلا به اپیدرمولیز بولوزا</w:t>
                      </w:r>
                    </w:p>
                  </w:txbxContent>
                </v:textbox>
                <w10:anchorlock/>
              </v:shape>
            </w:pict>
          </mc:Fallback>
        </mc:AlternateContent>
      </w:r>
    </w:p>
    <w:p w:rsidR="00F34CF5" w:rsidRDefault="00F34CF5" w:rsidP="00F34CF5">
      <w:pPr>
        <w:bidi/>
        <w:spacing w:line="360" w:lineRule="auto"/>
        <w:jc w:val="lowKashida"/>
        <w:rPr>
          <w:rFonts w:asciiTheme="majorBidi" w:hAnsiTheme="majorBidi" w:cs="B Nazanin"/>
          <w:b/>
          <w:bCs/>
          <w:sz w:val="28"/>
          <w:szCs w:val="28"/>
          <w:rtl/>
        </w:rPr>
      </w:pPr>
      <w:r>
        <w:rPr>
          <w:noProof/>
        </w:rPr>
        <w:drawing>
          <wp:inline distT="0" distB="0" distL="0" distR="0" wp14:anchorId="551A02C5" wp14:editId="34C4D524">
            <wp:extent cx="1799499" cy="2540000"/>
            <wp:effectExtent l="0" t="0" r="0" b="0"/>
            <wp:docPr id="11" name="Picture 11" descr="https://html2-f.scribdassets.com/ej5gqodj433y6r3/images/1-bffca625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tml2-f.scribdassets.com/ej5gqodj433y6r3/images/1-bffca625c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3777" cy="2560154"/>
                    </a:xfrm>
                    <a:prstGeom prst="rect">
                      <a:avLst/>
                    </a:prstGeom>
                    <a:noFill/>
                    <a:ln>
                      <a:noFill/>
                    </a:ln>
                  </pic:spPr>
                </pic:pic>
              </a:graphicData>
            </a:graphic>
          </wp:inline>
        </w:drawing>
      </w:r>
    </w:p>
    <w:p w:rsidR="00A16743" w:rsidRDefault="00A16743" w:rsidP="00A16743">
      <w:pPr>
        <w:bidi/>
        <w:spacing w:line="360" w:lineRule="auto"/>
        <w:jc w:val="lowKashida"/>
        <w:rPr>
          <w:rFonts w:ascii="Baskerville Old Face" w:hAnsi="Baskerville Old Face" w:cs="B Nazanin"/>
          <w:b/>
          <w:bCs/>
          <w:sz w:val="28"/>
          <w:szCs w:val="28"/>
          <w:rtl/>
          <w:lang w:bidi="fa-IR"/>
        </w:rPr>
      </w:pPr>
    </w:p>
    <w:p w:rsidR="00A16743" w:rsidRPr="0025261D" w:rsidRDefault="00A06AF2" w:rsidP="00A16743">
      <w:pPr>
        <w:bidi/>
        <w:spacing w:line="360" w:lineRule="auto"/>
        <w:jc w:val="lowKashida"/>
        <w:rPr>
          <w:rFonts w:ascii="Baskerville Old Face" w:hAnsi="Baskerville Old Face" w:cs="B Nazanin"/>
          <w:b/>
          <w:bCs/>
          <w:sz w:val="44"/>
          <w:szCs w:val="44"/>
          <w:rtl/>
          <w:lang w:bidi="fa-IR"/>
        </w:rPr>
      </w:pPr>
      <w:r w:rsidRPr="0025261D">
        <w:rPr>
          <w:rFonts w:ascii="Baskerville Old Face" w:hAnsi="Baskerville Old Face" w:cs="B Nazanin" w:hint="cs"/>
          <w:b/>
          <w:bCs/>
          <w:sz w:val="44"/>
          <w:szCs w:val="44"/>
          <w:rtl/>
          <w:lang w:bidi="fa-IR"/>
        </w:rPr>
        <w:t>1)مقدمه</w:t>
      </w:r>
    </w:p>
    <w:p w:rsidR="00A16743" w:rsidRPr="00A16743" w:rsidRDefault="00A06AF2" w:rsidP="00A16743">
      <w:pPr>
        <w:bidi/>
        <w:spacing w:line="360" w:lineRule="auto"/>
        <w:jc w:val="lowKashida"/>
        <w:rPr>
          <w:rFonts w:ascii="Baskerville Old Face" w:hAnsi="Baskerville Old Face" w:cs="B Nazanin"/>
          <w:color w:val="FF0000"/>
          <w:sz w:val="28"/>
          <w:szCs w:val="28"/>
        </w:rPr>
      </w:pPr>
      <w:r w:rsidRPr="00A16743">
        <w:rPr>
          <w:rFonts w:ascii="Baskerville Old Face" w:hAnsi="Baskerville Old Face" w:cs="B Nazanin"/>
          <w:color w:val="FF0000"/>
          <w:sz w:val="28"/>
          <w:szCs w:val="28"/>
        </w:rPr>
        <w:t>DEBRA</w:t>
      </w:r>
      <w:r w:rsidRPr="00A16743">
        <w:rPr>
          <w:rFonts w:ascii="Baskerville Old Face" w:hAnsi="Baskerville Old Face" w:cs="B Nazanin"/>
          <w:color w:val="FF0000"/>
          <w:sz w:val="28"/>
          <w:szCs w:val="28"/>
          <w:rtl/>
        </w:rPr>
        <w:t xml:space="preserve"> بین المللی یک شبکه جهانی از گروه های ملی است که از جانب افراد مبتلا به بیماری زخم ژنتیکی اپیدرمولیز بولوزا</w:t>
      </w:r>
      <w:r w:rsidRPr="00A16743">
        <w:rPr>
          <w:rFonts w:ascii="Baskerville Old Face" w:hAnsi="Baskerville Old Face" w:cs="B Nazanin"/>
          <w:color w:val="FF0000"/>
          <w:sz w:val="28"/>
          <w:szCs w:val="28"/>
        </w:rPr>
        <w:t xml:space="preserve"> (EB) </w:t>
      </w:r>
      <w:r w:rsidRPr="00A16743">
        <w:rPr>
          <w:rFonts w:ascii="Baskerville Old Face" w:hAnsi="Baskerville Old Face" w:cs="B Nazanin"/>
          <w:color w:val="FF0000"/>
          <w:sz w:val="28"/>
          <w:szCs w:val="28"/>
          <w:rtl/>
        </w:rPr>
        <w:t>تحت تاثیر قرار می گیرد</w:t>
      </w:r>
      <w:r w:rsidRPr="00A16743">
        <w:rPr>
          <w:rFonts w:ascii="Baskerville Old Face" w:hAnsi="Baskerville Old Face" w:cs="B Nazanin"/>
          <w:color w:val="FF0000"/>
          <w:sz w:val="28"/>
          <w:szCs w:val="28"/>
        </w:rPr>
        <w:t>.</w:t>
      </w:r>
    </w:p>
    <w:p w:rsidR="00A16743" w:rsidRPr="000817BA" w:rsidRDefault="00A16743" w:rsidP="008B6B32">
      <w:pPr>
        <w:bidi/>
        <w:spacing w:line="360" w:lineRule="auto"/>
        <w:jc w:val="lowKashida"/>
        <w:rPr>
          <w:rFonts w:ascii="Baskerville Old Face" w:hAnsi="Baskerville Old Face" w:cs="B Nazanin"/>
          <w:sz w:val="28"/>
          <w:szCs w:val="28"/>
        </w:rPr>
      </w:pPr>
      <w:r>
        <w:rPr>
          <w:rFonts w:ascii="Baskerville Old Face" w:hAnsi="Baskerville Old Face" w:cs="B Nazanin" w:hint="cs"/>
          <w:sz w:val="28"/>
          <w:szCs w:val="28"/>
          <w:rtl/>
        </w:rPr>
        <w:t xml:space="preserve">اپیدرمولایزیز بولوزا </w:t>
      </w:r>
      <w:r w:rsidR="00A06AF2" w:rsidRPr="000817BA">
        <w:rPr>
          <w:rFonts w:ascii="Baskerville Old Face" w:hAnsi="Baskerville Old Face" w:cs="B Nazanin"/>
          <w:sz w:val="28"/>
          <w:szCs w:val="28"/>
          <w:rtl/>
        </w:rPr>
        <w:t xml:space="preserve">یک بیماری نادر با </w:t>
      </w:r>
      <w:r>
        <w:rPr>
          <w:rFonts w:ascii="Baskerville Old Face" w:hAnsi="Baskerville Old Face" w:cs="B Nazanin" w:hint="cs"/>
          <w:sz w:val="28"/>
          <w:szCs w:val="28"/>
          <w:rtl/>
        </w:rPr>
        <w:t xml:space="preserve">علائم </w:t>
      </w:r>
      <w:r w:rsidR="00A06AF2" w:rsidRPr="000817BA">
        <w:rPr>
          <w:rFonts w:ascii="Baskerville Old Face" w:hAnsi="Baskerville Old Face" w:cs="B Nazanin"/>
          <w:sz w:val="28"/>
          <w:szCs w:val="28"/>
          <w:rtl/>
        </w:rPr>
        <w:t xml:space="preserve">متعدد دهانی است که </w:t>
      </w:r>
      <w:r>
        <w:rPr>
          <w:rFonts w:ascii="Baskerville Old Face" w:hAnsi="Baskerville Old Face" w:cs="B Nazanin" w:hint="cs"/>
          <w:sz w:val="28"/>
          <w:szCs w:val="28"/>
          <w:rtl/>
        </w:rPr>
        <w:t>افراد مبتلا به این بیماری از نقطه نظر دندانپزشکی نیاز به توجهات ویژه ای دارند</w:t>
      </w:r>
      <w:r w:rsidR="00A06AF2" w:rsidRPr="000817BA">
        <w:rPr>
          <w:rFonts w:ascii="Baskerville Old Face" w:hAnsi="Baskerville Old Face" w:cs="B Nazanin"/>
          <w:sz w:val="28"/>
          <w:szCs w:val="28"/>
          <w:rtl/>
        </w:rPr>
        <w:t xml:space="preserve">. با توجه به شیوع کم </w:t>
      </w:r>
      <w:r>
        <w:rPr>
          <w:rFonts w:ascii="Baskerville Old Face" w:hAnsi="Baskerville Old Face" w:cs="B Nazanin" w:hint="cs"/>
          <w:sz w:val="28"/>
          <w:szCs w:val="28"/>
          <w:rtl/>
        </w:rPr>
        <w:t xml:space="preserve">بیماری </w:t>
      </w:r>
      <w:r w:rsidR="00A06AF2" w:rsidRPr="000817BA">
        <w:rPr>
          <w:rFonts w:ascii="Baskerville Old Face" w:hAnsi="Baskerville Old Face" w:cs="B Nazanin"/>
          <w:sz w:val="28"/>
          <w:szCs w:val="28"/>
          <w:rtl/>
        </w:rPr>
        <w:t xml:space="preserve">، بسیاری از دندانپزشکان دانش محدودی در مورد بیماری دارند. نشریات علمی در مورد </w:t>
      </w:r>
      <w:r>
        <w:rPr>
          <w:rFonts w:ascii="Baskerville Old Face" w:hAnsi="Baskerville Old Face" w:cs="B Nazanin" w:hint="cs"/>
          <w:sz w:val="28"/>
          <w:szCs w:val="28"/>
          <w:rtl/>
        </w:rPr>
        <w:t>نحوه ارائه خدمات بهداشتی درمانی دندانپزشکی در</w:t>
      </w:r>
      <w:r w:rsidR="00A06AF2" w:rsidRPr="000817BA">
        <w:rPr>
          <w:rFonts w:ascii="Baskerville Old Face" w:hAnsi="Baskerville Old Face" w:cs="B Nazanin"/>
          <w:sz w:val="28"/>
          <w:szCs w:val="28"/>
          <w:rtl/>
        </w:rPr>
        <w:t xml:space="preserve"> افراد مبتلا به</w:t>
      </w:r>
      <w:r w:rsidR="00A06AF2" w:rsidRPr="000817BA">
        <w:rPr>
          <w:rFonts w:ascii="Baskerville Old Face" w:hAnsi="Baskerville Old Face" w:cs="B Nazanin"/>
          <w:sz w:val="28"/>
          <w:szCs w:val="28"/>
        </w:rPr>
        <w:t xml:space="preserve"> EB </w:t>
      </w:r>
      <w:r w:rsidR="00A06AF2" w:rsidRPr="000817BA">
        <w:rPr>
          <w:rFonts w:ascii="Baskerville Old Face" w:hAnsi="Baskerville Old Face" w:cs="B Nazanin"/>
          <w:sz w:val="28"/>
          <w:szCs w:val="28"/>
          <w:rtl/>
        </w:rPr>
        <w:t>نسبتا کم است. این امر</w:t>
      </w:r>
      <w:r>
        <w:rPr>
          <w:rFonts w:ascii="Baskerville Old Face" w:hAnsi="Baskerville Old Face" w:cs="B Nazanin" w:hint="cs"/>
          <w:sz w:val="28"/>
          <w:szCs w:val="28"/>
          <w:rtl/>
        </w:rPr>
        <w:t xml:space="preserve"> باعث میشود دندانپزشکانی که تجربه ای </w:t>
      </w:r>
      <w:r w:rsidR="008B6B32">
        <w:rPr>
          <w:rFonts w:ascii="Baskerville Old Face" w:hAnsi="Baskerville Old Face" w:cs="B Nazanin" w:hint="cs"/>
          <w:sz w:val="28"/>
          <w:szCs w:val="28"/>
          <w:rtl/>
        </w:rPr>
        <w:t xml:space="preserve">در درمان مشکلات دندانی بیماران </w:t>
      </w:r>
      <w:r w:rsidR="008B6B32">
        <w:rPr>
          <w:rFonts w:ascii="Baskerville Old Face" w:hAnsi="Baskerville Old Face" w:cs="B Nazanin" w:hint="cs"/>
          <w:sz w:val="28"/>
          <w:szCs w:val="28"/>
          <w:rtl/>
        </w:rPr>
        <w:lastRenderedPageBreak/>
        <w:t xml:space="preserve">مبتلا به اپیدرمولایزیس بولوزا ندارند دچار مشکل شوند و نحوه ا را ئه خدمات درمانی بهداشتی دندانپزشکی را به مورد نیاز این بیماران را ندانند </w:t>
      </w:r>
    </w:p>
    <w:p w:rsidR="00A16743" w:rsidRPr="000817BA" w:rsidRDefault="008B6B32" w:rsidP="008B6B32">
      <w:pPr>
        <w:bidi/>
        <w:spacing w:line="360" w:lineRule="auto"/>
        <w:jc w:val="lowKashida"/>
        <w:rPr>
          <w:rFonts w:ascii="Baskerville Old Face" w:hAnsi="Baskerville Old Face" w:cs="B Nazanin"/>
          <w:sz w:val="28"/>
          <w:szCs w:val="28"/>
        </w:rPr>
      </w:pPr>
      <w:r>
        <w:rPr>
          <w:rFonts w:ascii="Baskerville Old Face" w:hAnsi="Baskerville Old Face" w:cs="B Nazanin" w:hint="cs"/>
          <w:sz w:val="28"/>
          <w:szCs w:val="28"/>
          <w:rtl/>
        </w:rPr>
        <w:t xml:space="preserve">انجمن بین المللی </w:t>
      </w:r>
      <w:r w:rsidRPr="008B6B32">
        <w:rPr>
          <w:rFonts w:ascii="Baskerville Old Face" w:hAnsi="Baskerville Old Face" w:cs="B Nazanin"/>
          <w:sz w:val="28"/>
          <w:szCs w:val="28"/>
        </w:rPr>
        <w:t xml:space="preserve">DEBRA  </w:t>
      </w:r>
      <w:r>
        <w:rPr>
          <w:rFonts w:ascii="Baskerville Old Face" w:hAnsi="Baskerville Old Face" w:cs="B Nazanin" w:hint="cs"/>
          <w:sz w:val="28"/>
          <w:szCs w:val="28"/>
          <w:rtl/>
        </w:rPr>
        <w:t xml:space="preserve"> </w:t>
      </w:r>
      <w:r w:rsidR="00A06AF2" w:rsidRPr="000817BA">
        <w:rPr>
          <w:rFonts w:ascii="Baskerville Old Face" w:hAnsi="Baskerville Old Face" w:cs="B Nazanin"/>
          <w:sz w:val="28"/>
          <w:szCs w:val="28"/>
          <w:rtl/>
        </w:rPr>
        <w:t>به عنوان بخشی از چشم انداز خود در تلاش برای اطمینان از دسترسی به بهترین خدمات با کیفیت  پزشکی برای افرادی که با</w:t>
      </w:r>
      <w:r w:rsidR="00A06AF2" w:rsidRPr="000817BA">
        <w:rPr>
          <w:rFonts w:ascii="Baskerville Old Face" w:hAnsi="Baskerville Old Face" w:cs="B Nazanin"/>
          <w:sz w:val="28"/>
          <w:szCs w:val="28"/>
        </w:rPr>
        <w:t xml:space="preserve"> EB </w:t>
      </w:r>
      <w:r w:rsidR="00A06AF2" w:rsidRPr="000817BA">
        <w:rPr>
          <w:rFonts w:ascii="Baskerville Old Face" w:hAnsi="Baskerville Old Face" w:cs="B Nazanin"/>
          <w:sz w:val="28"/>
          <w:szCs w:val="28"/>
          <w:rtl/>
        </w:rPr>
        <w:t xml:space="preserve">زندگی می کنند، دستورالعمل های بالینی </w:t>
      </w:r>
      <w:r>
        <w:rPr>
          <w:rFonts w:ascii="Baskerville Old Face" w:hAnsi="Baskerville Old Face" w:cs="B Nazanin" w:hint="cs"/>
          <w:sz w:val="28"/>
          <w:szCs w:val="28"/>
          <w:rtl/>
        </w:rPr>
        <w:t xml:space="preserve">برای ارائه </w:t>
      </w:r>
      <w:r w:rsidR="00A06AF2" w:rsidRPr="000817BA">
        <w:rPr>
          <w:rFonts w:ascii="Baskerville Old Face" w:hAnsi="Baskerville Old Face" w:cs="B Nazanin"/>
          <w:sz w:val="28"/>
          <w:szCs w:val="28"/>
          <w:rtl/>
        </w:rPr>
        <w:t xml:space="preserve">به </w:t>
      </w:r>
      <w:r>
        <w:rPr>
          <w:rFonts w:ascii="Baskerville Old Face" w:hAnsi="Baskerville Old Face" w:cs="B Nazanin" w:hint="cs"/>
          <w:sz w:val="28"/>
          <w:szCs w:val="28"/>
          <w:rtl/>
        </w:rPr>
        <w:t>پزشکان با تخصص های مختلف را ارائه کرد</w:t>
      </w:r>
    </w:p>
    <w:p w:rsidR="00A16743" w:rsidRPr="000817BA" w:rsidRDefault="00A06AF2" w:rsidP="0012227A">
      <w:pPr>
        <w:bidi/>
        <w:spacing w:line="360" w:lineRule="auto"/>
        <w:jc w:val="lowKashida"/>
        <w:rPr>
          <w:rFonts w:ascii="Baskerville Old Face" w:hAnsi="Baskerville Old Face" w:cs="B Nazanin"/>
          <w:sz w:val="28"/>
          <w:szCs w:val="28"/>
        </w:rPr>
      </w:pPr>
      <w:r w:rsidRPr="000817BA">
        <w:rPr>
          <w:rFonts w:ascii="Baskerville Old Face" w:hAnsi="Baskerville Old Face" w:cs="B Nazanin"/>
          <w:sz w:val="28"/>
          <w:szCs w:val="28"/>
          <w:rtl/>
        </w:rPr>
        <w:t>. دستورالعمل</w:t>
      </w:r>
      <w:r w:rsidR="0012227A">
        <w:rPr>
          <w:rFonts w:ascii="Baskerville Old Face" w:hAnsi="Baskerville Old Face" w:cs="B Nazanin" w:hint="cs"/>
          <w:sz w:val="28"/>
          <w:szCs w:val="28"/>
          <w:rtl/>
        </w:rPr>
        <w:t xml:space="preserve"> پیش رو</w:t>
      </w:r>
      <w:r w:rsidRPr="000817BA">
        <w:rPr>
          <w:rFonts w:ascii="Baskerville Old Face" w:hAnsi="Baskerville Old Face" w:cs="B Nazanin"/>
          <w:sz w:val="28"/>
          <w:szCs w:val="28"/>
          <w:rtl/>
        </w:rPr>
        <w:t xml:space="preserve"> حاوی اقدامات احتیاطی مناسب</w:t>
      </w:r>
      <w:r w:rsidR="0012227A">
        <w:rPr>
          <w:rFonts w:ascii="Baskerville Old Face" w:hAnsi="Baskerville Old Face" w:cs="B Nazanin" w:hint="cs"/>
          <w:sz w:val="28"/>
          <w:szCs w:val="28"/>
          <w:rtl/>
        </w:rPr>
        <w:t>ی</w:t>
      </w:r>
      <w:r w:rsidRPr="000817BA">
        <w:rPr>
          <w:rFonts w:ascii="Baskerville Old Face" w:hAnsi="Baskerville Old Face" w:cs="B Nazanin"/>
          <w:sz w:val="28"/>
          <w:szCs w:val="28"/>
          <w:rtl/>
        </w:rPr>
        <w:t xml:space="preserve"> است که</w:t>
      </w:r>
      <w:r w:rsidR="0012227A">
        <w:rPr>
          <w:rFonts w:ascii="Baskerville Old Face" w:hAnsi="Baskerville Old Face" w:cs="B Nazanin" w:hint="cs"/>
          <w:sz w:val="28"/>
          <w:szCs w:val="28"/>
          <w:rtl/>
        </w:rPr>
        <w:t xml:space="preserve"> در </w:t>
      </w:r>
      <w:r w:rsidRPr="000817BA">
        <w:rPr>
          <w:rFonts w:ascii="Baskerville Old Face" w:hAnsi="Baskerville Old Face" w:cs="B Nazanin"/>
          <w:sz w:val="28"/>
          <w:szCs w:val="28"/>
          <w:rtl/>
        </w:rPr>
        <w:t xml:space="preserve"> افراد مبتلا به</w:t>
      </w:r>
      <w:r w:rsidRPr="000817BA">
        <w:rPr>
          <w:rFonts w:ascii="Baskerville Old Face" w:hAnsi="Baskerville Old Face" w:cs="B Nazanin"/>
          <w:sz w:val="28"/>
          <w:szCs w:val="28"/>
        </w:rPr>
        <w:t xml:space="preserve"> EB </w:t>
      </w:r>
      <w:r w:rsidR="0012227A">
        <w:rPr>
          <w:rFonts w:ascii="Baskerville Old Face" w:hAnsi="Baskerville Old Face" w:cs="B Nazanin" w:hint="cs"/>
          <w:sz w:val="28"/>
          <w:szCs w:val="28"/>
          <w:rtl/>
        </w:rPr>
        <w:t>که</w:t>
      </w:r>
      <w:r w:rsidRPr="000817BA">
        <w:rPr>
          <w:rFonts w:ascii="Baskerville Old Face" w:hAnsi="Baskerville Old Face" w:cs="B Nazanin"/>
          <w:sz w:val="28"/>
          <w:szCs w:val="28"/>
          <w:rtl/>
        </w:rPr>
        <w:t xml:space="preserve"> نیاز به دریافت مراقبت بهداشت دهان و دندان </w:t>
      </w:r>
      <w:r w:rsidR="0012227A">
        <w:rPr>
          <w:rFonts w:ascii="Baskerville Old Face" w:hAnsi="Baskerville Old Face" w:cs="B Nazanin" w:hint="cs"/>
          <w:sz w:val="28"/>
          <w:szCs w:val="28"/>
          <w:rtl/>
        </w:rPr>
        <w:t>دارند ممکن است لازم شود</w:t>
      </w:r>
      <w:r w:rsidRPr="000817BA">
        <w:rPr>
          <w:rFonts w:ascii="Baskerville Old Face" w:hAnsi="Baskerville Old Face" w:cs="B Nazanin"/>
          <w:sz w:val="28"/>
          <w:szCs w:val="28"/>
        </w:rPr>
        <w:t>.</w:t>
      </w:r>
    </w:p>
    <w:p w:rsidR="00A16743" w:rsidRPr="000817BA" w:rsidRDefault="00A06AF2" w:rsidP="0012227A">
      <w:pPr>
        <w:bidi/>
        <w:spacing w:line="360" w:lineRule="auto"/>
        <w:jc w:val="lowKashida"/>
        <w:rPr>
          <w:rFonts w:ascii="Baskerville Old Face" w:hAnsi="Baskerville Old Face" w:cs="B Nazanin"/>
          <w:sz w:val="28"/>
          <w:szCs w:val="28"/>
        </w:rPr>
      </w:pPr>
      <w:r w:rsidRPr="000817BA">
        <w:rPr>
          <w:rFonts w:ascii="Baskerville Old Face" w:hAnsi="Baskerville Old Face" w:cs="B Nazanin"/>
          <w:sz w:val="28"/>
          <w:szCs w:val="28"/>
          <w:rtl/>
        </w:rPr>
        <w:t xml:space="preserve">دستورالعمل های حاضر در مورد مراقبت های </w:t>
      </w:r>
      <w:r w:rsidR="0012227A">
        <w:rPr>
          <w:rFonts w:ascii="Baskerville Old Face" w:hAnsi="Baskerville Old Face" w:cs="B Nazanin" w:hint="cs"/>
          <w:sz w:val="28"/>
          <w:szCs w:val="28"/>
          <w:rtl/>
        </w:rPr>
        <w:t>دهان و</w:t>
      </w:r>
      <w:r w:rsidRPr="000817BA">
        <w:rPr>
          <w:rFonts w:ascii="Baskerville Old Face" w:hAnsi="Baskerville Old Face" w:cs="B Nazanin"/>
          <w:sz w:val="28"/>
          <w:szCs w:val="28"/>
          <w:rtl/>
        </w:rPr>
        <w:t>دندان برای افرادی که با</w:t>
      </w:r>
      <w:r w:rsidRPr="000817BA">
        <w:rPr>
          <w:rFonts w:ascii="Baskerville Old Face" w:hAnsi="Baskerville Old Face" w:cs="B Nazanin"/>
          <w:sz w:val="28"/>
          <w:szCs w:val="28"/>
        </w:rPr>
        <w:t xml:space="preserve"> EB </w:t>
      </w:r>
      <w:r w:rsidRPr="000817BA">
        <w:rPr>
          <w:rFonts w:ascii="Baskerville Old Face" w:hAnsi="Baskerville Old Face" w:cs="B Nazanin"/>
          <w:sz w:val="28"/>
          <w:szCs w:val="28"/>
          <w:rtl/>
        </w:rPr>
        <w:t>زندگی می کنند، توسط تیم بین المللی</w:t>
      </w:r>
      <w:r w:rsidR="0012227A">
        <w:rPr>
          <w:rFonts w:ascii="Baskerville Old Face" w:hAnsi="Baskerville Old Face" w:cs="B Nazanin" w:hint="cs"/>
          <w:sz w:val="28"/>
          <w:szCs w:val="28"/>
          <w:rtl/>
        </w:rPr>
        <w:t xml:space="preserve"> از</w:t>
      </w:r>
      <w:r w:rsidRPr="000817BA">
        <w:rPr>
          <w:rFonts w:ascii="Baskerville Old Face" w:hAnsi="Baskerville Old Face" w:cs="B Nazanin"/>
          <w:sz w:val="28"/>
          <w:szCs w:val="28"/>
          <w:rtl/>
        </w:rPr>
        <w:t xml:space="preserve"> دندانپزشکان </w:t>
      </w:r>
      <w:r w:rsidR="0012227A">
        <w:rPr>
          <w:rFonts w:ascii="Baskerville Old Face" w:hAnsi="Baskerville Old Face" w:cs="B Nazanin" w:hint="cs"/>
          <w:sz w:val="28"/>
          <w:szCs w:val="28"/>
          <w:rtl/>
        </w:rPr>
        <w:t xml:space="preserve">وبر </w:t>
      </w:r>
      <w:r w:rsidRPr="000817BA">
        <w:rPr>
          <w:rFonts w:ascii="Baskerville Old Face" w:hAnsi="Baskerville Old Face" w:cs="B Nazanin"/>
          <w:sz w:val="28"/>
          <w:szCs w:val="28"/>
          <w:rtl/>
        </w:rPr>
        <w:t xml:space="preserve">اساس بررسی سیستماتیک </w:t>
      </w:r>
      <w:r w:rsidR="0012227A">
        <w:rPr>
          <w:rFonts w:ascii="Baskerville Old Face" w:hAnsi="Baskerville Old Face" w:cs="B Nazanin" w:hint="cs"/>
          <w:sz w:val="28"/>
          <w:szCs w:val="28"/>
          <w:rtl/>
        </w:rPr>
        <w:t xml:space="preserve">مدارک </w:t>
      </w:r>
      <w:r w:rsidRPr="000817BA">
        <w:rPr>
          <w:rFonts w:ascii="Baskerville Old Face" w:hAnsi="Baskerville Old Face" w:cs="B Nazanin"/>
          <w:sz w:val="28"/>
          <w:szCs w:val="28"/>
          <w:rtl/>
        </w:rPr>
        <w:t xml:space="preserve"> علمی </w:t>
      </w:r>
      <w:r w:rsidR="0012227A">
        <w:rPr>
          <w:rFonts w:ascii="Baskerville Old Face" w:hAnsi="Baskerville Old Face" w:cs="B Nazanin" w:hint="cs"/>
          <w:sz w:val="28"/>
          <w:szCs w:val="28"/>
          <w:rtl/>
        </w:rPr>
        <w:t>فراهم شده است</w:t>
      </w:r>
    </w:p>
    <w:p w:rsidR="00A16743" w:rsidRPr="000817BA" w:rsidRDefault="00A06AF2" w:rsidP="0012227A">
      <w:pPr>
        <w:bidi/>
        <w:spacing w:line="360" w:lineRule="auto"/>
        <w:jc w:val="lowKashida"/>
        <w:rPr>
          <w:rFonts w:ascii="Baskerville Old Face" w:hAnsi="Baskerville Old Face" w:cs="B Nazanin"/>
          <w:sz w:val="28"/>
          <w:szCs w:val="28"/>
        </w:rPr>
      </w:pPr>
      <w:r w:rsidRPr="000817BA">
        <w:rPr>
          <w:rFonts w:ascii="Baskerville Old Face" w:hAnsi="Baskerville Old Face" w:cs="B Nazanin"/>
          <w:sz w:val="28"/>
          <w:szCs w:val="28"/>
          <w:rtl/>
        </w:rPr>
        <w:t>این دستورالعمل شامل یک فصل درباره اطلاعات عمومی در مورد مراقبت از دندان در بیماران مبتلا به</w:t>
      </w:r>
      <w:r w:rsidRPr="000817BA">
        <w:rPr>
          <w:rFonts w:ascii="Baskerville Old Face" w:hAnsi="Baskerville Old Face" w:cs="B Nazanin"/>
          <w:sz w:val="28"/>
          <w:szCs w:val="28"/>
        </w:rPr>
        <w:t xml:space="preserve"> EB </w:t>
      </w:r>
      <w:r w:rsidRPr="000817BA">
        <w:rPr>
          <w:rFonts w:ascii="Baskerville Old Face" w:hAnsi="Baskerville Old Face" w:cs="B Nazanin"/>
          <w:sz w:val="28"/>
          <w:szCs w:val="28"/>
          <w:rtl/>
        </w:rPr>
        <w:t xml:space="preserve">می شود و به دنبال آن یک بخش به توضیح اقدامات احتیاطی میپردازد که باید در هنگام درمان بیماران با هر </w:t>
      </w:r>
      <w:r w:rsidR="0012227A">
        <w:rPr>
          <w:rFonts w:ascii="Baskerville Old Face" w:hAnsi="Baskerville Old Face" w:cs="B Nazanin" w:hint="cs"/>
          <w:sz w:val="28"/>
          <w:szCs w:val="28"/>
          <w:rtl/>
        </w:rPr>
        <w:t>نوع</w:t>
      </w:r>
      <w:r w:rsidRPr="000817BA">
        <w:rPr>
          <w:rFonts w:ascii="Baskerville Old Face" w:hAnsi="Baskerville Old Face" w:cs="B Nazanin"/>
          <w:sz w:val="28"/>
          <w:szCs w:val="28"/>
        </w:rPr>
        <w:t xml:space="preserve"> EB </w:t>
      </w:r>
      <w:r w:rsidR="0012227A">
        <w:rPr>
          <w:rFonts w:ascii="Baskerville Old Face" w:hAnsi="Baskerville Old Face" w:cs="B Nazanin" w:hint="cs"/>
          <w:sz w:val="28"/>
          <w:szCs w:val="28"/>
          <w:rtl/>
        </w:rPr>
        <w:t>رعایت شود</w:t>
      </w:r>
      <w:r w:rsidRPr="000817BA">
        <w:rPr>
          <w:rFonts w:ascii="Baskerville Old Face" w:hAnsi="Baskerville Old Face" w:cs="B Nazanin"/>
          <w:sz w:val="28"/>
          <w:szCs w:val="28"/>
          <w:rtl/>
        </w:rPr>
        <w:t>. این ضمیمه شامل یک واژه نامه، اطلاعات عمومی در مورد</w:t>
      </w:r>
      <w:r w:rsidRPr="000817BA">
        <w:rPr>
          <w:rFonts w:ascii="Baskerville Old Face" w:hAnsi="Baskerville Old Face" w:cs="B Nazanin"/>
          <w:sz w:val="28"/>
          <w:szCs w:val="28"/>
        </w:rPr>
        <w:t xml:space="preserve"> EB</w:t>
      </w:r>
      <w:r w:rsidR="0012227A">
        <w:rPr>
          <w:rFonts w:ascii="Baskerville Old Face" w:hAnsi="Baskerville Old Face" w:cs="B Nazanin" w:hint="cs"/>
          <w:sz w:val="28"/>
          <w:szCs w:val="28"/>
          <w:rtl/>
        </w:rPr>
        <w:t>و</w:t>
      </w:r>
      <w:r w:rsidRPr="000817BA">
        <w:rPr>
          <w:rFonts w:ascii="Baskerville Old Face" w:hAnsi="Baskerville Old Face" w:cs="B Nazanin"/>
          <w:sz w:val="28"/>
          <w:szCs w:val="28"/>
          <w:rtl/>
        </w:rPr>
        <w:t xml:space="preserve"> شرح تظاهرات دهانی </w:t>
      </w:r>
      <w:r w:rsidR="0012227A">
        <w:rPr>
          <w:rFonts w:ascii="Baskerville Old Face" w:hAnsi="Baskerville Old Face" w:cs="B Nazanin" w:hint="cs"/>
          <w:sz w:val="28"/>
          <w:szCs w:val="28"/>
          <w:rtl/>
        </w:rPr>
        <w:t>بیماری میباشد</w:t>
      </w:r>
    </w:p>
    <w:p w:rsidR="00A16743" w:rsidRPr="0012227A" w:rsidRDefault="00A06AF2" w:rsidP="00A16743">
      <w:pPr>
        <w:bidi/>
        <w:spacing w:line="360" w:lineRule="auto"/>
        <w:jc w:val="lowKashida"/>
        <w:rPr>
          <w:rFonts w:ascii="Baskerville Old Face" w:hAnsi="Baskerville Old Face" w:cs="B Nazanin"/>
          <w:b/>
          <w:bCs/>
          <w:color w:val="FFC000"/>
          <w:sz w:val="28"/>
          <w:szCs w:val="28"/>
        </w:rPr>
      </w:pPr>
      <w:r w:rsidRPr="0012227A">
        <w:rPr>
          <w:rFonts w:ascii="Baskerville Old Face" w:hAnsi="Baskerville Old Face" w:cs="B Nazanin"/>
          <w:b/>
          <w:bCs/>
          <w:color w:val="FFC000"/>
          <w:sz w:val="28"/>
          <w:szCs w:val="28"/>
          <w:rtl/>
        </w:rPr>
        <w:t>1.1 هدف</w:t>
      </w:r>
    </w:p>
    <w:p w:rsidR="00A16743" w:rsidRPr="000817BA" w:rsidRDefault="00A06AF2" w:rsidP="0012227A">
      <w:pPr>
        <w:bidi/>
        <w:spacing w:line="360" w:lineRule="auto"/>
        <w:jc w:val="lowKashida"/>
        <w:rPr>
          <w:rFonts w:ascii="Baskerville Old Face" w:hAnsi="Baskerville Old Face" w:cs="B Nazanin"/>
          <w:sz w:val="28"/>
          <w:szCs w:val="28"/>
        </w:rPr>
      </w:pPr>
      <w:r w:rsidRPr="000817BA">
        <w:rPr>
          <w:rFonts w:ascii="Baskerville Old Face" w:hAnsi="Baskerville Old Face" w:cs="B Nazanin"/>
          <w:sz w:val="28"/>
          <w:szCs w:val="28"/>
          <w:rtl/>
        </w:rPr>
        <w:t>ارائه اطلاعات به کاربران در مورد بهترین شیوه های رایج برای</w:t>
      </w:r>
      <w:r w:rsidR="0012227A">
        <w:rPr>
          <w:rFonts w:ascii="Baskerville Old Face" w:hAnsi="Baskerville Old Face" w:cs="B Nazanin" w:hint="cs"/>
          <w:sz w:val="28"/>
          <w:szCs w:val="28"/>
          <w:rtl/>
        </w:rPr>
        <w:t xml:space="preserve"> نحوه</w:t>
      </w:r>
      <w:r w:rsidRPr="000817BA">
        <w:rPr>
          <w:rFonts w:ascii="Baskerville Old Face" w:hAnsi="Baskerville Old Face" w:cs="B Nazanin"/>
          <w:sz w:val="28"/>
          <w:szCs w:val="28"/>
          <w:rtl/>
        </w:rPr>
        <w:t xml:space="preserve"> </w:t>
      </w:r>
      <w:r w:rsidR="0012227A">
        <w:rPr>
          <w:rFonts w:ascii="Baskerville Old Face" w:hAnsi="Baskerville Old Face" w:cs="B Nazanin" w:hint="cs"/>
          <w:sz w:val="28"/>
          <w:szCs w:val="28"/>
          <w:rtl/>
        </w:rPr>
        <w:t xml:space="preserve">ارائه خدمات بهداشتی درمانی دندانپزشکی مناسب   به بیماران </w:t>
      </w:r>
      <w:r w:rsidRPr="000817BA">
        <w:rPr>
          <w:rFonts w:ascii="Baskerville Old Face" w:hAnsi="Baskerville Old Face" w:cs="B Nazanin"/>
          <w:sz w:val="28"/>
          <w:szCs w:val="28"/>
          <w:rtl/>
        </w:rPr>
        <w:t xml:space="preserve"> با </w:t>
      </w:r>
      <w:r w:rsidRPr="000817BA">
        <w:rPr>
          <w:rFonts w:ascii="Baskerville Old Face" w:hAnsi="Baskerville Old Face" w:cs="B Nazanin"/>
          <w:sz w:val="28"/>
          <w:szCs w:val="28"/>
        </w:rPr>
        <w:t>EB</w:t>
      </w:r>
      <w:r w:rsidRPr="000817BA">
        <w:rPr>
          <w:rFonts w:ascii="Baskerville Old Face" w:hAnsi="Baskerville Old Face" w:cs="B Nazanin"/>
          <w:sz w:val="28"/>
          <w:szCs w:val="28"/>
          <w:rtl/>
        </w:rPr>
        <w:t xml:space="preserve"> </w:t>
      </w:r>
      <w:r w:rsidR="0012227A">
        <w:rPr>
          <w:rFonts w:ascii="Baskerville Old Face" w:hAnsi="Baskerville Old Face" w:cs="B Nazanin" w:hint="cs"/>
          <w:sz w:val="28"/>
          <w:szCs w:val="28"/>
          <w:rtl/>
        </w:rPr>
        <w:t>میباشد</w:t>
      </w:r>
      <w:r w:rsidRPr="000817BA">
        <w:rPr>
          <w:rFonts w:ascii="Baskerville Old Face" w:hAnsi="Baskerville Old Face" w:cs="B Nazanin"/>
          <w:sz w:val="28"/>
          <w:szCs w:val="28"/>
        </w:rPr>
        <w:t>.</w:t>
      </w:r>
    </w:p>
    <w:p w:rsidR="00A16743" w:rsidRPr="0012227A" w:rsidRDefault="00A06AF2" w:rsidP="00A16743">
      <w:pPr>
        <w:bidi/>
        <w:spacing w:line="360" w:lineRule="auto"/>
        <w:jc w:val="lowKashida"/>
        <w:rPr>
          <w:rFonts w:ascii="Baskerville Old Face" w:hAnsi="Baskerville Old Face" w:cs="B Nazanin"/>
          <w:b/>
          <w:bCs/>
          <w:color w:val="FFC000"/>
          <w:sz w:val="28"/>
          <w:szCs w:val="28"/>
        </w:rPr>
      </w:pPr>
      <w:r w:rsidRPr="0012227A">
        <w:rPr>
          <w:rFonts w:ascii="Baskerville Old Face" w:hAnsi="Baskerville Old Face" w:cs="B Nazanin"/>
          <w:b/>
          <w:bCs/>
          <w:color w:val="FFC000"/>
          <w:sz w:val="28"/>
          <w:szCs w:val="28"/>
          <w:rtl/>
        </w:rPr>
        <w:t>1.2 کاربران</w:t>
      </w:r>
    </w:p>
    <w:p w:rsidR="00A16743" w:rsidRPr="000817BA" w:rsidRDefault="00421402" w:rsidP="006C05F1">
      <w:pPr>
        <w:bidi/>
        <w:spacing w:line="360" w:lineRule="auto"/>
        <w:jc w:val="lowKashida"/>
        <w:rPr>
          <w:rFonts w:ascii="Baskerville Old Face" w:hAnsi="Baskerville Old Face" w:cs="B Nazanin"/>
          <w:sz w:val="28"/>
          <w:szCs w:val="28"/>
        </w:rPr>
      </w:pPr>
      <w:r>
        <w:rPr>
          <w:rFonts w:ascii="Baskerville Old Face" w:hAnsi="Baskerville Old Face" w:cs="B Nazanin" w:hint="cs"/>
          <w:sz w:val="28"/>
          <w:szCs w:val="28"/>
          <w:rtl/>
        </w:rPr>
        <w:lastRenderedPageBreak/>
        <w:t>دندانپزشکان عمومی و متخصص</w:t>
      </w:r>
      <w:r w:rsidR="006C05F1" w:rsidRPr="000817BA">
        <w:rPr>
          <w:rFonts w:ascii="Baskerville Old Face" w:hAnsi="Baskerville Old Face" w:cs="B Nazanin"/>
          <w:sz w:val="28"/>
          <w:szCs w:val="28"/>
          <w:rtl/>
        </w:rPr>
        <w:t xml:space="preserve"> </w:t>
      </w:r>
      <w:r w:rsidR="00A06AF2" w:rsidRPr="000817BA">
        <w:rPr>
          <w:rFonts w:ascii="Baskerville Old Face" w:hAnsi="Baskerville Old Face" w:cs="B Nazanin"/>
          <w:sz w:val="28"/>
          <w:szCs w:val="28"/>
          <w:rtl/>
        </w:rPr>
        <w:t xml:space="preserve">، متخصصین پوست، متخصصین تغذیه، والدین و افرادی که با اپیدرمولیز </w:t>
      </w:r>
      <w:r w:rsidR="006C05F1">
        <w:rPr>
          <w:rFonts w:ascii="Baskerville Old Face" w:hAnsi="Baskerville Old Face" w:cs="B Nazanin" w:hint="cs"/>
          <w:sz w:val="28"/>
          <w:szCs w:val="28"/>
          <w:rtl/>
        </w:rPr>
        <w:t>بولوزا زندگی میکنند</w:t>
      </w:r>
    </w:p>
    <w:p w:rsidR="00A16743" w:rsidRPr="006C05F1" w:rsidRDefault="00A06AF2" w:rsidP="00A16743">
      <w:pPr>
        <w:bidi/>
        <w:spacing w:line="360" w:lineRule="auto"/>
        <w:jc w:val="lowKashida"/>
        <w:rPr>
          <w:rFonts w:ascii="Baskerville Old Face" w:hAnsi="Baskerville Old Face" w:cs="B Nazanin"/>
          <w:color w:val="FFC000"/>
          <w:sz w:val="28"/>
          <w:szCs w:val="28"/>
        </w:rPr>
      </w:pPr>
      <w:r w:rsidRPr="006C05F1">
        <w:rPr>
          <w:rFonts w:ascii="Baskerville Old Face" w:hAnsi="Baskerville Old Face" w:cs="B Nazanin"/>
          <w:color w:val="FFC000"/>
          <w:sz w:val="28"/>
          <w:szCs w:val="28"/>
          <w:rtl/>
        </w:rPr>
        <w:t>1.3 گروه</w:t>
      </w:r>
      <w:r w:rsidR="006C05F1" w:rsidRPr="006C05F1">
        <w:rPr>
          <w:rFonts w:ascii="Baskerville Old Face" w:hAnsi="Baskerville Old Face" w:cs="B Nazanin" w:hint="cs"/>
          <w:color w:val="FFC000"/>
          <w:sz w:val="28"/>
          <w:szCs w:val="28"/>
          <w:rtl/>
        </w:rPr>
        <w:t xml:space="preserve"> </w:t>
      </w:r>
      <w:r w:rsidRPr="006C05F1">
        <w:rPr>
          <w:rFonts w:ascii="Baskerville Old Face" w:hAnsi="Baskerville Old Face" w:cs="B Nazanin"/>
          <w:color w:val="FFC000"/>
          <w:sz w:val="28"/>
          <w:szCs w:val="28"/>
          <w:rtl/>
        </w:rPr>
        <w:t>هدف</w:t>
      </w:r>
    </w:p>
    <w:p w:rsidR="00A16743" w:rsidRPr="000817BA" w:rsidRDefault="00A06AF2" w:rsidP="006C05F1">
      <w:pPr>
        <w:bidi/>
        <w:spacing w:line="360" w:lineRule="auto"/>
        <w:jc w:val="lowKashida"/>
        <w:rPr>
          <w:rFonts w:ascii="Baskerville Old Face" w:hAnsi="Baskerville Old Face" w:cs="B Nazanin"/>
          <w:sz w:val="28"/>
          <w:szCs w:val="28"/>
        </w:rPr>
      </w:pPr>
      <w:r w:rsidRPr="000817BA">
        <w:rPr>
          <w:rFonts w:ascii="Baskerville Old Face" w:hAnsi="Baskerville Old Face" w:cs="B Nazanin"/>
          <w:sz w:val="28"/>
          <w:szCs w:val="28"/>
          <w:rtl/>
        </w:rPr>
        <w:t>این دستورالعمل ها می تواند برای همه بیماران مبتلا به</w:t>
      </w:r>
      <w:r w:rsidR="006C05F1">
        <w:rPr>
          <w:rFonts w:ascii="Baskerville Old Face" w:hAnsi="Baskerville Old Face" w:cs="B Nazanin" w:hint="cs"/>
          <w:sz w:val="28"/>
          <w:szCs w:val="28"/>
          <w:rtl/>
        </w:rPr>
        <w:t xml:space="preserve"> انواع مختلف </w:t>
      </w:r>
      <w:r w:rsidRPr="000817BA">
        <w:rPr>
          <w:rFonts w:ascii="Baskerville Old Face" w:hAnsi="Baskerville Old Face" w:cs="B Nazanin"/>
          <w:sz w:val="28"/>
          <w:szCs w:val="28"/>
          <w:rtl/>
        </w:rPr>
        <w:t xml:space="preserve"> اپیدرمولیز بولوزا مورد استفاده قرار گیرد.</w:t>
      </w:r>
      <w:r w:rsidRPr="000817BA">
        <w:rPr>
          <w:rFonts w:ascii="Baskerville Old Face" w:hAnsi="Baskerville Old Face" w:cs="B Nazanin"/>
          <w:sz w:val="28"/>
          <w:szCs w:val="28"/>
        </w:rPr>
        <w:t>.</w:t>
      </w:r>
    </w:p>
    <w:p w:rsidR="00A16743" w:rsidRPr="000817BA" w:rsidRDefault="00A06AF2" w:rsidP="006C05F1">
      <w:pPr>
        <w:bidi/>
        <w:spacing w:line="360" w:lineRule="auto"/>
        <w:jc w:val="lowKashida"/>
        <w:rPr>
          <w:rFonts w:ascii="Baskerville Old Face" w:hAnsi="Baskerville Old Face" w:cs="B Nazanin"/>
          <w:b/>
          <w:bCs/>
          <w:sz w:val="28"/>
          <w:szCs w:val="28"/>
        </w:rPr>
      </w:pPr>
      <w:r w:rsidRPr="000817BA">
        <w:rPr>
          <w:rFonts w:ascii="Baskerville Old Face" w:hAnsi="Baskerville Old Face" w:cs="B Nazanin"/>
          <w:b/>
          <w:bCs/>
          <w:sz w:val="28"/>
          <w:szCs w:val="28"/>
          <w:rtl/>
        </w:rPr>
        <w:t xml:space="preserve">1.4روشهای استفاده شده برای </w:t>
      </w:r>
      <w:r w:rsidR="006C05F1">
        <w:rPr>
          <w:rFonts w:ascii="Baskerville Old Face" w:hAnsi="Baskerville Old Face" w:cs="B Nazanin" w:hint="cs"/>
          <w:b/>
          <w:bCs/>
          <w:sz w:val="28"/>
          <w:szCs w:val="28"/>
          <w:rtl/>
        </w:rPr>
        <w:t xml:space="preserve">فراهم کردن توصیه های ارائه شده </w:t>
      </w:r>
    </w:p>
    <w:p w:rsidR="00A16743" w:rsidRPr="000817BA" w:rsidRDefault="00A06AF2" w:rsidP="00A16743">
      <w:pPr>
        <w:bidi/>
        <w:spacing w:line="360" w:lineRule="auto"/>
        <w:jc w:val="lowKashida"/>
        <w:rPr>
          <w:rFonts w:ascii="Baskerville Old Face" w:hAnsi="Baskerville Old Face" w:cs="B Nazanin"/>
          <w:sz w:val="28"/>
          <w:szCs w:val="28"/>
        </w:rPr>
      </w:pPr>
      <w:r w:rsidRPr="000817BA">
        <w:rPr>
          <w:rFonts w:ascii="Baskerville Old Face" w:hAnsi="Baskerville Old Face" w:cs="B Nazanin"/>
          <w:sz w:val="28"/>
          <w:szCs w:val="28"/>
          <w:rtl/>
        </w:rPr>
        <w:t>برای تهیه توصیه ها، از مطالعات انتخاب شده، از دستورالعمل های</w:t>
      </w:r>
      <w:r w:rsidRPr="000817BA">
        <w:rPr>
          <w:rFonts w:ascii="Baskerville Old Face" w:hAnsi="Baskerville Old Face" w:cs="B Nazanin"/>
          <w:sz w:val="28"/>
          <w:szCs w:val="28"/>
        </w:rPr>
        <w:t xml:space="preserve"> SIGN </w:t>
      </w:r>
      <w:r w:rsidRPr="000817BA">
        <w:rPr>
          <w:rFonts w:ascii="Baskerville Old Face" w:hAnsi="Baskerville Old Face" w:cs="B Nazanin"/>
          <w:sz w:val="28"/>
          <w:szCs w:val="28"/>
          <w:rtl/>
        </w:rPr>
        <w:t>استفاده شد</w:t>
      </w:r>
      <w:r w:rsidRPr="000817BA">
        <w:rPr>
          <w:rFonts w:ascii="Baskerville Old Face" w:hAnsi="Baskerville Old Face" w:cs="B Nazanin"/>
          <w:sz w:val="28"/>
          <w:szCs w:val="28"/>
        </w:rPr>
        <w:t>.</w:t>
      </w:r>
    </w:p>
    <w:p w:rsidR="00A16743" w:rsidRDefault="00A16743" w:rsidP="00A16743">
      <w:pPr>
        <w:bidi/>
        <w:spacing w:line="360" w:lineRule="auto"/>
        <w:jc w:val="lowKashida"/>
        <w:rPr>
          <w:rFonts w:ascii="Baskerville Old Face" w:hAnsi="Baskerville Old Face" w:cs="B Nazanin"/>
          <w:sz w:val="28"/>
          <w:szCs w:val="28"/>
          <w:rtl/>
        </w:rPr>
      </w:pPr>
    </w:p>
    <w:p w:rsidR="00A16743" w:rsidRDefault="00A16743" w:rsidP="00A16743">
      <w:pPr>
        <w:bidi/>
        <w:spacing w:line="360" w:lineRule="auto"/>
        <w:jc w:val="lowKashida"/>
        <w:rPr>
          <w:rFonts w:ascii="Baskerville Old Face" w:hAnsi="Baskerville Old Face" w:cs="B Nazanin"/>
          <w:sz w:val="28"/>
          <w:szCs w:val="28"/>
          <w:rtl/>
        </w:rPr>
      </w:pPr>
    </w:p>
    <w:p w:rsidR="00A16743" w:rsidRDefault="00A16743" w:rsidP="00A16743">
      <w:pPr>
        <w:bidi/>
        <w:spacing w:line="360" w:lineRule="auto"/>
        <w:jc w:val="lowKashida"/>
        <w:rPr>
          <w:rFonts w:ascii="Baskerville Old Face" w:hAnsi="Baskerville Old Face" w:cs="B Nazanin"/>
          <w:sz w:val="28"/>
          <w:szCs w:val="28"/>
          <w:rtl/>
        </w:rPr>
      </w:pPr>
    </w:p>
    <w:p w:rsidR="00A16743" w:rsidRDefault="00A16743" w:rsidP="00A16743">
      <w:pPr>
        <w:bidi/>
        <w:spacing w:line="360" w:lineRule="auto"/>
        <w:jc w:val="lowKashida"/>
        <w:rPr>
          <w:rFonts w:ascii="Baskerville Old Face" w:hAnsi="Baskerville Old Face" w:cs="B Nazanin"/>
          <w:sz w:val="28"/>
          <w:szCs w:val="28"/>
          <w:rtl/>
        </w:rPr>
      </w:pPr>
    </w:p>
    <w:p w:rsidR="00A16743" w:rsidRDefault="00A16743" w:rsidP="00A16743">
      <w:pPr>
        <w:bidi/>
        <w:spacing w:line="360" w:lineRule="auto"/>
        <w:jc w:val="lowKashida"/>
        <w:rPr>
          <w:rFonts w:ascii="Baskerville Old Face" w:hAnsi="Baskerville Old Face" w:cs="B Nazanin"/>
          <w:sz w:val="28"/>
          <w:szCs w:val="28"/>
          <w:rtl/>
        </w:rPr>
      </w:pPr>
    </w:p>
    <w:p w:rsidR="00A16743" w:rsidRDefault="00A16743" w:rsidP="00A16743">
      <w:pPr>
        <w:bidi/>
        <w:spacing w:line="360" w:lineRule="auto"/>
        <w:jc w:val="lowKashida"/>
        <w:rPr>
          <w:rFonts w:ascii="Baskerville Old Face" w:hAnsi="Baskerville Old Face" w:cs="B Nazanin"/>
          <w:sz w:val="28"/>
          <w:szCs w:val="28"/>
          <w:rtl/>
        </w:rPr>
      </w:pPr>
    </w:p>
    <w:p w:rsidR="00A16743" w:rsidRDefault="00A16743" w:rsidP="00A16743">
      <w:pPr>
        <w:bidi/>
        <w:spacing w:line="360" w:lineRule="auto"/>
        <w:jc w:val="lowKashida"/>
        <w:rPr>
          <w:rFonts w:ascii="Baskerville Old Face" w:hAnsi="Baskerville Old Face" w:cs="B Nazanin"/>
          <w:sz w:val="28"/>
          <w:szCs w:val="28"/>
          <w:rtl/>
        </w:rPr>
      </w:pPr>
    </w:p>
    <w:p w:rsidR="00A16743" w:rsidRDefault="00A16743" w:rsidP="00A16743">
      <w:pPr>
        <w:bidi/>
        <w:spacing w:line="360" w:lineRule="auto"/>
        <w:jc w:val="lowKashida"/>
        <w:rPr>
          <w:rFonts w:ascii="Baskerville Old Face" w:hAnsi="Baskerville Old Face" w:cs="B Nazanin"/>
          <w:sz w:val="28"/>
          <w:szCs w:val="28"/>
          <w:rtl/>
        </w:rPr>
      </w:pPr>
    </w:p>
    <w:p w:rsidR="00A16743" w:rsidRDefault="00A16743" w:rsidP="00A16743">
      <w:pPr>
        <w:bidi/>
        <w:spacing w:line="360" w:lineRule="auto"/>
        <w:jc w:val="lowKashida"/>
        <w:rPr>
          <w:rFonts w:ascii="Baskerville Old Face" w:hAnsi="Baskerville Old Face" w:cs="B Nazanin"/>
          <w:sz w:val="28"/>
          <w:szCs w:val="28"/>
          <w:rtl/>
        </w:rPr>
      </w:pPr>
    </w:p>
    <w:p w:rsidR="00A16743" w:rsidRDefault="00A16743" w:rsidP="00A16743">
      <w:pPr>
        <w:bidi/>
        <w:spacing w:line="360" w:lineRule="auto"/>
        <w:jc w:val="lowKashida"/>
        <w:rPr>
          <w:rFonts w:ascii="Baskerville Old Face" w:hAnsi="Baskerville Old Face" w:cs="B Nazanin"/>
          <w:sz w:val="28"/>
          <w:szCs w:val="28"/>
          <w:rtl/>
        </w:rPr>
      </w:pPr>
    </w:p>
    <w:p w:rsidR="00A16743" w:rsidRDefault="00A16743" w:rsidP="00A16743">
      <w:pPr>
        <w:bidi/>
        <w:spacing w:line="360" w:lineRule="auto"/>
        <w:jc w:val="lowKashida"/>
        <w:rPr>
          <w:rFonts w:ascii="Baskerville Old Face" w:hAnsi="Baskerville Old Face" w:cs="B Nazanin"/>
          <w:sz w:val="28"/>
          <w:szCs w:val="28"/>
          <w:rtl/>
        </w:rPr>
      </w:pPr>
    </w:p>
    <w:p w:rsidR="00A16743" w:rsidRDefault="00A16743" w:rsidP="00A16743">
      <w:pPr>
        <w:bidi/>
        <w:spacing w:line="360" w:lineRule="auto"/>
        <w:jc w:val="lowKashida"/>
        <w:rPr>
          <w:rFonts w:ascii="Baskerville Old Face" w:hAnsi="Baskerville Old Face" w:cs="B Nazanin"/>
          <w:sz w:val="28"/>
          <w:szCs w:val="28"/>
          <w:rtl/>
        </w:rPr>
      </w:pPr>
    </w:p>
    <w:p w:rsidR="00A16743" w:rsidRDefault="00A16743" w:rsidP="00A16743">
      <w:pPr>
        <w:bidi/>
        <w:spacing w:line="360" w:lineRule="auto"/>
        <w:jc w:val="lowKashida"/>
        <w:rPr>
          <w:rFonts w:ascii="Baskerville Old Face" w:hAnsi="Baskerville Old Face" w:cs="B Nazanin"/>
          <w:sz w:val="28"/>
          <w:szCs w:val="28"/>
          <w:rtl/>
        </w:rPr>
      </w:pPr>
    </w:p>
    <w:p w:rsidR="00A16743" w:rsidRDefault="00A16743" w:rsidP="00A16743">
      <w:pPr>
        <w:bidi/>
        <w:spacing w:line="360" w:lineRule="auto"/>
        <w:jc w:val="lowKashida"/>
        <w:rPr>
          <w:rFonts w:ascii="Baskerville Old Face" w:hAnsi="Baskerville Old Face" w:cs="B Nazanin"/>
          <w:sz w:val="28"/>
          <w:szCs w:val="28"/>
          <w:rtl/>
        </w:rPr>
      </w:pPr>
    </w:p>
    <w:p w:rsidR="00A16743" w:rsidRDefault="00A16743" w:rsidP="00A16743">
      <w:pPr>
        <w:bidi/>
        <w:spacing w:line="360" w:lineRule="auto"/>
        <w:jc w:val="lowKashida"/>
        <w:rPr>
          <w:rFonts w:ascii="Baskerville Old Face" w:hAnsi="Baskerville Old Face" w:cs="B Nazanin"/>
          <w:sz w:val="28"/>
          <w:szCs w:val="28"/>
          <w:rtl/>
        </w:rPr>
      </w:pPr>
    </w:p>
    <w:p w:rsidR="00A16743" w:rsidRPr="0025261D" w:rsidRDefault="00A06AF2" w:rsidP="00A16743">
      <w:pPr>
        <w:bidi/>
        <w:spacing w:line="360" w:lineRule="auto"/>
        <w:jc w:val="lowKashida"/>
        <w:rPr>
          <w:rFonts w:ascii="Baskerville Old Face" w:hAnsi="Baskerville Old Face" w:cs="B Nazanin"/>
          <w:b/>
          <w:bCs/>
          <w:sz w:val="40"/>
          <w:szCs w:val="40"/>
        </w:rPr>
      </w:pPr>
      <w:r w:rsidRPr="0025261D">
        <w:rPr>
          <w:rFonts w:ascii="Baskerville Old Face" w:hAnsi="Baskerville Old Face" w:cs="B Nazanin"/>
          <w:b/>
          <w:bCs/>
          <w:sz w:val="40"/>
          <w:szCs w:val="40"/>
          <w:rtl/>
        </w:rPr>
        <w:t>2 مراقبت از دهان در</w:t>
      </w:r>
      <w:r w:rsidRPr="0025261D">
        <w:rPr>
          <w:rFonts w:ascii="Baskerville Old Face" w:hAnsi="Baskerville Old Face" w:cs="B Nazanin"/>
          <w:b/>
          <w:bCs/>
          <w:sz w:val="40"/>
          <w:szCs w:val="40"/>
        </w:rPr>
        <w:t xml:space="preserve"> EB</w:t>
      </w:r>
    </w:p>
    <w:p w:rsidR="00A16743" w:rsidRDefault="00A16743" w:rsidP="00A16743">
      <w:pPr>
        <w:bidi/>
        <w:spacing w:line="360" w:lineRule="auto"/>
        <w:jc w:val="lowKashida"/>
        <w:rPr>
          <w:rFonts w:ascii="Baskerville Old Face" w:hAnsi="Baskerville Old Face" w:cs="B Nazanin"/>
          <w:sz w:val="28"/>
          <w:szCs w:val="28"/>
          <w:rtl/>
        </w:rPr>
      </w:pPr>
    </w:p>
    <w:p w:rsidR="00A16743" w:rsidRDefault="00A16743" w:rsidP="00A16743">
      <w:pPr>
        <w:bidi/>
        <w:spacing w:line="360" w:lineRule="auto"/>
        <w:jc w:val="lowKashida"/>
        <w:rPr>
          <w:rFonts w:ascii="Baskerville Old Face" w:hAnsi="Baskerville Old Face" w:cs="B Nazanin"/>
          <w:sz w:val="28"/>
          <w:szCs w:val="28"/>
          <w:rtl/>
        </w:rPr>
      </w:pPr>
    </w:p>
    <w:p w:rsidR="00A16743" w:rsidRDefault="00A16743" w:rsidP="00A16743">
      <w:pPr>
        <w:bidi/>
        <w:spacing w:line="360" w:lineRule="auto"/>
        <w:jc w:val="lowKashida"/>
        <w:rPr>
          <w:rFonts w:ascii="Baskerville Old Face" w:hAnsi="Baskerville Old Face" w:cs="B Nazanin"/>
          <w:sz w:val="28"/>
          <w:szCs w:val="28"/>
          <w:rtl/>
        </w:rPr>
      </w:pPr>
    </w:p>
    <w:p w:rsidR="00A16743" w:rsidRPr="006C05F1" w:rsidRDefault="00A06AF2" w:rsidP="00A16743">
      <w:pPr>
        <w:bidi/>
        <w:spacing w:line="360" w:lineRule="auto"/>
        <w:jc w:val="lowKashida"/>
        <w:rPr>
          <w:rFonts w:ascii="Baskerville Old Face" w:hAnsi="Baskerville Old Face" w:cs="B Nazanin"/>
          <w:b/>
          <w:bCs/>
          <w:color w:val="FF0000"/>
          <w:sz w:val="28"/>
          <w:szCs w:val="28"/>
        </w:rPr>
      </w:pPr>
      <w:r w:rsidRPr="006C05F1">
        <w:rPr>
          <w:rFonts w:ascii="Baskerville Old Face" w:hAnsi="Baskerville Old Face" w:cs="B Nazanin"/>
          <w:b/>
          <w:bCs/>
          <w:color w:val="FF0000"/>
          <w:sz w:val="28"/>
          <w:szCs w:val="28"/>
          <w:rtl/>
        </w:rPr>
        <w:t>2 مراقبت از دهان در</w:t>
      </w:r>
      <w:r w:rsidRPr="006C05F1">
        <w:rPr>
          <w:rFonts w:ascii="Baskerville Old Face" w:hAnsi="Baskerville Old Face" w:cs="B Nazanin"/>
          <w:b/>
          <w:bCs/>
          <w:color w:val="FF0000"/>
          <w:sz w:val="28"/>
          <w:szCs w:val="28"/>
        </w:rPr>
        <w:t xml:space="preserve"> EB</w:t>
      </w:r>
    </w:p>
    <w:p w:rsidR="00A16743" w:rsidRPr="006C05F1" w:rsidRDefault="006C05F1" w:rsidP="00A16743">
      <w:pPr>
        <w:bidi/>
        <w:spacing w:line="360" w:lineRule="auto"/>
        <w:jc w:val="lowKashida"/>
        <w:rPr>
          <w:rFonts w:ascii="Baskerville Old Face" w:hAnsi="Baskerville Old Face" w:cs="B Nazanin"/>
          <w:b/>
          <w:bCs/>
          <w:color w:val="FF0000"/>
          <w:sz w:val="28"/>
          <w:szCs w:val="28"/>
        </w:rPr>
      </w:pPr>
      <w:r>
        <w:rPr>
          <w:rFonts w:ascii="Baskerville Old Face" w:hAnsi="Baskerville Old Face" w:cs="B Nazanin"/>
          <w:b/>
          <w:bCs/>
          <w:noProof/>
          <w:color w:val="FF0000"/>
          <w:sz w:val="28"/>
          <w:szCs w:val="28"/>
          <w:rtl/>
        </w:rPr>
        <mc:AlternateContent>
          <mc:Choice Requires="wps">
            <w:drawing>
              <wp:anchor distT="0" distB="0" distL="114300" distR="114300" simplePos="0" relativeHeight="251659264" behindDoc="0" locked="0" layoutInCell="1" allowOverlap="1">
                <wp:simplePos x="0" y="0"/>
                <wp:positionH relativeFrom="column">
                  <wp:posOffset>5645150</wp:posOffset>
                </wp:positionH>
                <wp:positionV relativeFrom="paragraph">
                  <wp:posOffset>365760</wp:posOffset>
                </wp:positionV>
                <wp:extent cx="501650" cy="603250"/>
                <wp:effectExtent l="0" t="0" r="12700" b="25400"/>
                <wp:wrapNone/>
                <wp:docPr id="14" name="Rectangle 14"/>
                <wp:cNvGraphicFramePr/>
                <a:graphic xmlns:a="http://schemas.openxmlformats.org/drawingml/2006/main">
                  <a:graphicData uri="http://schemas.microsoft.com/office/word/2010/wordprocessingShape">
                    <wps:wsp>
                      <wps:cNvSpPr/>
                      <wps:spPr>
                        <a:xfrm>
                          <a:off x="0" y="0"/>
                          <a:ext cx="501650" cy="603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85B8D" w:rsidRPr="00E6174D" w:rsidRDefault="00F85B8D" w:rsidP="006C05F1">
                            <w:pPr>
                              <w:jc w:val="center"/>
                              <w:rPr>
                                <w:b/>
                                <w:bCs/>
                                <w:color w:val="000000" w:themeColor="text1"/>
                                <w:sz w:val="72"/>
                                <w:szCs w:val="72"/>
                                <w:u w:val="single"/>
                                <w:rtl/>
                                <w:lang w:bidi="fa-IR"/>
                              </w:rPr>
                            </w:pPr>
                            <w:r w:rsidRPr="00E6174D">
                              <w:rPr>
                                <w:rFonts w:hint="cs"/>
                                <w:b/>
                                <w:bCs/>
                                <w:color w:val="000000" w:themeColor="text1"/>
                                <w:sz w:val="72"/>
                                <w:szCs w:val="72"/>
                                <w:u w:val="single"/>
                                <w:rtl/>
                                <w:lang w:bidi="fa-IR"/>
                              </w:rPr>
                              <w:t>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7" style="position:absolute;left:0;text-align:left;margin-left:444.5pt;margin-top:28.8pt;width:39.5pt;height: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" fillcolor="white [3212]" strokecolor="#1f4d78 [1604]" strokeweight="1pt">
                <v:textbox>
                  <w:txbxContent>
                    <w:p w:rsidR="00F85B8D" w:rsidRPr="00E6174D" w:rsidRDefault="00F85B8D" w:rsidP="006C05F1">
                      <w:pPr>
                        <w:jc w:val="center"/>
                        <w:rPr>
                          <w:b/>
                          <w:bCs/>
                          <w:color w:val="000000" w:themeColor="text1"/>
                          <w:sz w:val="72"/>
                          <w:szCs w:val="72"/>
                          <w:u w:val="single"/>
                          <w:rtl/>
                          <w:lang w:bidi="fa-IR"/>
                        </w:rPr>
                      </w:pPr>
                      <w:r w:rsidRPr="00E6174D">
                        <w:rPr>
                          <w:rFonts w:hint="cs"/>
                          <w:b/>
                          <w:bCs/>
                          <w:color w:val="000000" w:themeColor="text1"/>
                          <w:sz w:val="72"/>
                          <w:szCs w:val="72"/>
                          <w:u w:val="single"/>
                          <w:rtl/>
                          <w:lang w:bidi="fa-IR"/>
                        </w:rPr>
                        <w:t>د</w:t>
                      </w:r>
                    </w:p>
                  </w:txbxContent>
                </v:textbox>
              </v:rect>
            </w:pict>
          </mc:Fallback>
        </mc:AlternateContent>
      </w:r>
      <w:r w:rsidR="00A06AF2" w:rsidRPr="006C05F1">
        <w:rPr>
          <w:rFonts w:ascii="Baskerville Old Face" w:hAnsi="Baskerville Old Face" w:cs="B Nazanin"/>
          <w:b/>
          <w:bCs/>
          <w:color w:val="FF0000"/>
          <w:sz w:val="28"/>
          <w:szCs w:val="28"/>
          <w:rtl/>
        </w:rPr>
        <w:t>2.1 مقدمه</w:t>
      </w:r>
    </w:p>
    <w:p w:rsidR="006C05F1" w:rsidRDefault="00E6174D" w:rsidP="00F075DA">
      <w:pPr>
        <w:bidi/>
        <w:spacing w:line="360" w:lineRule="auto"/>
        <w:jc w:val="lowKashida"/>
        <w:rPr>
          <w:rFonts w:ascii="Baskerville Old Face" w:hAnsi="Baskerville Old Face" w:cs="B Nazanin"/>
          <w:sz w:val="28"/>
          <w:szCs w:val="28"/>
          <w:rtl/>
        </w:rPr>
      </w:pPr>
      <w:r>
        <w:rPr>
          <w:rFonts w:ascii="Baskerville Old Face" w:hAnsi="Baskerville Old Face" w:cs="B Nazanin" w:hint="cs"/>
          <w:sz w:val="28"/>
          <w:szCs w:val="28"/>
          <w:rtl/>
        </w:rPr>
        <w:t xml:space="preserve">ر             در دندانپزشکی امروز روشهایی که بر پیشگیری از بیماری ها تمرکز دارند روشهای انتخابی و در اولویت هستند </w:t>
      </w:r>
    </w:p>
    <w:p w:rsidR="00A16743" w:rsidRPr="000817BA" w:rsidRDefault="00A06AF2" w:rsidP="00794C72">
      <w:pPr>
        <w:bidi/>
        <w:spacing w:line="360" w:lineRule="auto"/>
        <w:jc w:val="lowKashida"/>
        <w:rPr>
          <w:rFonts w:ascii="Baskerville Old Face" w:hAnsi="Baskerville Old Face" w:cs="B Nazanin"/>
          <w:sz w:val="28"/>
          <w:szCs w:val="28"/>
        </w:rPr>
      </w:pPr>
      <w:r w:rsidRPr="000817BA">
        <w:rPr>
          <w:rFonts w:ascii="Baskerville Old Face" w:hAnsi="Baskerville Old Face" w:cs="B Nazanin"/>
          <w:sz w:val="28"/>
          <w:szCs w:val="28"/>
          <w:rtl/>
        </w:rPr>
        <w:t>رویکرد درمان دندانپزشکی برای بیماران مبتلا به اپیدرمولیز بولوزا</w:t>
      </w:r>
      <w:r w:rsidRPr="000817BA">
        <w:rPr>
          <w:rFonts w:ascii="Baskerville Old Face" w:hAnsi="Baskerville Old Face" w:cs="B Nazanin"/>
          <w:sz w:val="28"/>
          <w:szCs w:val="28"/>
        </w:rPr>
        <w:t xml:space="preserve"> (EB)</w:t>
      </w:r>
      <w:r w:rsidRPr="000817BA">
        <w:rPr>
          <w:rFonts w:ascii="Baskerville Old Face" w:hAnsi="Baskerville Old Face" w:cs="B Nazanin"/>
          <w:sz w:val="28"/>
          <w:szCs w:val="28"/>
          <w:rtl/>
        </w:rPr>
        <w:t xml:space="preserve">، مخصوصا برای افرادی که </w:t>
      </w:r>
      <w:r w:rsidR="00E6174D">
        <w:rPr>
          <w:rFonts w:ascii="Baskerville Old Face" w:hAnsi="Baskerville Old Face" w:cs="B Nazanin" w:hint="cs"/>
          <w:sz w:val="28"/>
          <w:szCs w:val="28"/>
          <w:rtl/>
        </w:rPr>
        <w:t xml:space="preserve">مبتلا به </w:t>
      </w:r>
      <w:r w:rsidRPr="000817BA">
        <w:rPr>
          <w:rFonts w:ascii="Baskerville Old Face" w:hAnsi="Baskerville Old Face" w:cs="B Nazanin"/>
          <w:sz w:val="28"/>
          <w:szCs w:val="28"/>
          <w:rtl/>
        </w:rPr>
        <w:t xml:space="preserve"> انواع شدیدتر</w:t>
      </w:r>
      <w:r w:rsidR="00E6174D">
        <w:rPr>
          <w:rFonts w:ascii="Baskerville Old Face" w:hAnsi="Baskerville Old Face" w:cs="B Nazanin" w:hint="cs"/>
          <w:sz w:val="28"/>
          <w:szCs w:val="28"/>
          <w:rtl/>
        </w:rPr>
        <w:t xml:space="preserve">بیماری </w:t>
      </w:r>
      <w:r w:rsidRPr="000817BA">
        <w:rPr>
          <w:rFonts w:ascii="Baskerville Old Face" w:hAnsi="Baskerville Old Face" w:cs="B Nazanin"/>
          <w:sz w:val="28"/>
          <w:szCs w:val="28"/>
          <w:rtl/>
        </w:rPr>
        <w:t xml:space="preserve"> هستند، طی 30 سال گذشته به طور چشمگیری تغییر کرده است. کراوفورد و همکارانش در سال 1976، </w:t>
      </w:r>
      <w:r w:rsidR="00E6174D">
        <w:rPr>
          <w:rFonts w:ascii="Baskerville Old Face" w:hAnsi="Baskerville Old Face" w:cs="B Nazanin" w:hint="cs"/>
          <w:sz w:val="28"/>
          <w:szCs w:val="28"/>
          <w:rtl/>
        </w:rPr>
        <w:t>کشیدن</w:t>
      </w:r>
      <w:r w:rsidRPr="000817BA">
        <w:rPr>
          <w:rFonts w:ascii="Baskerville Old Face" w:hAnsi="Baskerville Old Face" w:cs="B Nazanin"/>
          <w:sz w:val="28"/>
          <w:szCs w:val="28"/>
          <w:rtl/>
        </w:rPr>
        <w:t xml:space="preserve"> تمام دندان ها را درمان انتخابی </w:t>
      </w:r>
      <w:r w:rsidR="00E6174D">
        <w:rPr>
          <w:rFonts w:ascii="Baskerville Old Face" w:hAnsi="Baskerville Old Face" w:cs="B Nazanin" w:hint="cs"/>
          <w:sz w:val="28"/>
          <w:szCs w:val="28"/>
          <w:rtl/>
        </w:rPr>
        <w:t xml:space="preserve">در </w:t>
      </w:r>
      <w:r w:rsidRPr="000817BA">
        <w:rPr>
          <w:rFonts w:ascii="Baskerville Old Face" w:hAnsi="Baskerville Old Face" w:cs="B Nazanin"/>
          <w:sz w:val="28"/>
          <w:szCs w:val="28"/>
          <w:rtl/>
        </w:rPr>
        <w:t>بیماران مبتلا به</w:t>
      </w:r>
      <w:r w:rsidRPr="000817BA">
        <w:rPr>
          <w:rFonts w:ascii="Baskerville Old Face" w:hAnsi="Baskerville Old Face" w:cs="B Nazanin"/>
          <w:sz w:val="28"/>
          <w:szCs w:val="28"/>
        </w:rPr>
        <w:t xml:space="preserve"> RDEB </w:t>
      </w:r>
      <w:r w:rsidRPr="000817BA">
        <w:rPr>
          <w:rFonts w:ascii="Baskerville Old Face" w:hAnsi="Baskerville Old Face" w:cs="B Nazanin"/>
          <w:sz w:val="28"/>
          <w:szCs w:val="28"/>
          <w:rtl/>
        </w:rPr>
        <w:t xml:space="preserve">دانستند. دو دهه بعد، در سال 1999، </w:t>
      </w:r>
      <w:r w:rsidRPr="000817BA">
        <w:rPr>
          <w:rFonts w:ascii="Baskerville Old Face" w:hAnsi="Baskerville Old Face" w:cs="B Nazanin"/>
          <w:sz w:val="28"/>
          <w:szCs w:val="28"/>
        </w:rPr>
        <w:t xml:space="preserve">Wright </w:t>
      </w:r>
      <w:r w:rsidRPr="000817BA">
        <w:rPr>
          <w:rFonts w:ascii="Baskerville Old Face" w:hAnsi="Baskerville Old Face" w:cs="B Nazanin"/>
          <w:sz w:val="28"/>
          <w:szCs w:val="28"/>
          <w:rtl/>
        </w:rPr>
        <w:t xml:space="preserve">اعلام کرد که </w:t>
      </w:r>
      <w:r w:rsidR="00E6174D">
        <w:rPr>
          <w:rFonts w:ascii="Baskerville Old Face" w:hAnsi="Baskerville Old Face" w:cs="B Nazanin" w:hint="cs"/>
          <w:sz w:val="28"/>
          <w:szCs w:val="28"/>
          <w:rtl/>
        </w:rPr>
        <w:t xml:space="preserve">امکان </w:t>
      </w:r>
      <w:r w:rsidRPr="000817BA">
        <w:rPr>
          <w:rFonts w:ascii="Baskerville Old Face" w:hAnsi="Baskerville Old Face" w:cs="B Nazanin"/>
          <w:sz w:val="28"/>
          <w:szCs w:val="28"/>
          <w:rtl/>
        </w:rPr>
        <w:t xml:space="preserve">درمان </w:t>
      </w:r>
      <w:r w:rsidR="00E6174D">
        <w:rPr>
          <w:rFonts w:ascii="Baskerville Old Face" w:hAnsi="Baskerville Old Face" w:cs="B Nazanin" w:hint="cs"/>
          <w:sz w:val="28"/>
          <w:szCs w:val="28"/>
          <w:rtl/>
        </w:rPr>
        <w:t xml:space="preserve"> موفق مشکلات</w:t>
      </w:r>
      <w:r w:rsidRPr="000817BA">
        <w:rPr>
          <w:rFonts w:ascii="Baskerville Old Face" w:hAnsi="Baskerville Old Face" w:cs="B Nazanin"/>
          <w:sz w:val="28"/>
          <w:szCs w:val="28"/>
          <w:rtl/>
        </w:rPr>
        <w:t xml:space="preserve"> دندانی</w:t>
      </w:r>
      <w:r w:rsidR="00E6174D">
        <w:rPr>
          <w:rFonts w:ascii="Baskerville Old Face" w:hAnsi="Baskerville Old Face" w:cs="B Nazanin" w:hint="cs"/>
          <w:sz w:val="28"/>
          <w:szCs w:val="28"/>
          <w:rtl/>
        </w:rPr>
        <w:t xml:space="preserve"> بیماران مبتلا به اپیدرمولایزیس بولوزا با روش  بی حسی  و درمانهای ترمیمی وجود دارد</w:t>
      </w:r>
      <w:r w:rsidRPr="000817BA">
        <w:rPr>
          <w:rFonts w:ascii="Baskerville Old Face" w:hAnsi="Baskerville Old Face" w:cs="B Nazanin"/>
          <w:sz w:val="28"/>
          <w:szCs w:val="28"/>
          <w:rtl/>
        </w:rPr>
        <w:t>. اخیرا</w:t>
      </w:r>
      <w:r w:rsidRPr="000817BA">
        <w:rPr>
          <w:rFonts w:ascii="Baskerville Old Face" w:hAnsi="Baskerville Old Face" w:cs="B Nazanin"/>
          <w:sz w:val="28"/>
          <w:szCs w:val="28"/>
        </w:rPr>
        <w:t>Skogedal</w:t>
      </w:r>
      <w:r w:rsidRPr="000817BA">
        <w:rPr>
          <w:rFonts w:ascii="Baskerville Old Face" w:hAnsi="Baskerville Old Face" w:cs="B Nazanin"/>
          <w:sz w:val="28"/>
          <w:szCs w:val="28"/>
          <w:rtl/>
        </w:rPr>
        <w:t xml:space="preserve">و همکاران نشان دادند </w:t>
      </w:r>
      <w:r w:rsidR="00E6174D">
        <w:rPr>
          <w:rFonts w:ascii="Baskerville Old Face" w:hAnsi="Baskerville Old Face" w:cs="B Nazanin" w:hint="cs"/>
          <w:sz w:val="28"/>
          <w:szCs w:val="28"/>
          <w:rtl/>
        </w:rPr>
        <w:t xml:space="preserve">که در بیماران مبتلا </w:t>
      </w:r>
      <w:r w:rsidR="00E6174D">
        <w:rPr>
          <w:rFonts w:ascii="Baskerville Old Face" w:hAnsi="Baskerville Old Face" w:cs="B Nazanin" w:hint="cs"/>
          <w:sz w:val="28"/>
          <w:szCs w:val="28"/>
          <w:rtl/>
        </w:rPr>
        <w:lastRenderedPageBreak/>
        <w:t>به اپیدرمولایزیس بولوزا  میتوان با جلسات فالوآپ مرتب و ارائه  توصیه های لازم برای داشتن تغذیه مناسب</w:t>
      </w:r>
      <w:r w:rsidR="00794C72">
        <w:rPr>
          <w:rFonts w:ascii="Baskerville Old Face" w:hAnsi="Baskerville Old Face" w:cs="B Nazanin" w:hint="cs"/>
          <w:sz w:val="28"/>
          <w:szCs w:val="28"/>
          <w:rtl/>
        </w:rPr>
        <w:t xml:space="preserve">،رعایت بهداشت دهان ،ارائه خدمات بهداشتی حرفه ای دهان به بیماران و فلوراید تراپی </w:t>
      </w:r>
      <w:r w:rsidR="00E6174D">
        <w:rPr>
          <w:rFonts w:ascii="Baskerville Old Face" w:hAnsi="Baskerville Old Face" w:cs="B Nazanin" w:hint="cs"/>
          <w:sz w:val="28"/>
          <w:szCs w:val="28"/>
          <w:rtl/>
        </w:rPr>
        <w:t xml:space="preserve"> </w:t>
      </w:r>
      <w:r w:rsidR="00794C72">
        <w:rPr>
          <w:rFonts w:ascii="Baskerville Old Face" w:hAnsi="Baskerville Old Face" w:cs="B Nazanin" w:hint="cs"/>
          <w:sz w:val="28"/>
          <w:szCs w:val="28"/>
          <w:rtl/>
        </w:rPr>
        <w:t xml:space="preserve"> موفق به جلوگیری از ایجاد پوسیدگی دندان شد </w:t>
      </w:r>
    </w:p>
    <w:p w:rsidR="00A16743" w:rsidRPr="00794C72" w:rsidRDefault="00A06AF2" w:rsidP="00794C72">
      <w:pPr>
        <w:bidi/>
        <w:spacing w:line="360" w:lineRule="auto"/>
        <w:jc w:val="lowKashida"/>
        <w:rPr>
          <w:rFonts w:ascii="Baskerville Old Face" w:hAnsi="Baskerville Old Face" w:cs="B Nazanin"/>
          <w:b/>
          <w:bCs/>
          <w:color w:val="C00000"/>
          <w:sz w:val="28"/>
          <w:szCs w:val="28"/>
        </w:rPr>
      </w:pPr>
      <w:r w:rsidRPr="00794C72">
        <w:rPr>
          <w:rFonts w:ascii="Baskerville Old Face" w:hAnsi="Baskerville Old Face" w:cs="B Nazanin"/>
          <w:b/>
          <w:bCs/>
          <w:color w:val="C00000"/>
          <w:sz w:val="28"/>
          <w:szCs w:val="28"/>
          <w:rtl/>
        </w:rPr>
        <w:t xml:space="preserve">2.2 اهمیت </w:t>
      </w:r>
      <w:r w:rsidR="00794C72">
        <w:rPr>
          <w:rFonts w:ascii="Baskerville Old Face" w:hAnsi="Baskerville Old Face" w:cs="B Nazanin" w:hint="cs"/>
          <w:b/>
          <w:bCs/>
          <w:color w:val="C00000"/>
          <w:sz w:val="28"/>
          <w:szCs w:val="28"/>
          <w:rtl/>
        </w:rPr>
        <w:t xml:space="preserve">مراقبتهای پیشگیرانه </w:t>
      </w:r>
      <w:r w:rsidRPr="00794C72">
        <w:rPr>
          <w:rFonts w:ascii="Baskerville Old Face" w:hAnsi="Baskerville Old Face" w:cs="B Nazanin"/>
          <w:b/>
          <w:bCs/>
          <w:color w:val="C00000"/>
          <w:sz w:val="28"/>
          <w:szCs w:val="28"/>
          <w:rtl/>
        </w:rPr>
        <w:t xml:space="preserve"> و درمان دندانپزشکی</w:t>
      </w:r>
    </w:p>
    <w:p w:rsidR="00F075DA" w:rsidRDefault="00A06AF2" w:rsidP="00F075DA">
      <w:pPr>
        <w:bidi/>
        <w:spacing w:line="360" w:lineRule="auto"/>
        <w:jc w:val="lowKashida"/>
        <w:rPr>
          <w:rFonts w:ascii="Baskerville Old Face" w:hAnsi="Baskerville Old Face" w:cs="B Nazanin"/>
          <w:sz w:val="28"/>
          <w:szCs w:val="28"/>
          <w:rtl/>
        </w:rPr>
      </w:pPr>
      <w:r w:rsidRPr="000817BA">
        <w:rPr>
          <w:rFonts w:ascii="Baskerville Old Face" w:hAnsi="Baskerville Old Face" w:cs="B Nazanin"/>
          <w:sz w:val="28"/>
          <w:szCs w:val="28"/>
          <w:rtl/>
        </w:rPr>
        <w:t>1</w:t>
      </w:r>
      <w:r w:rsidR="00F075DA">
        <w:rPr>
          <w:rFonts w:ascii="Baskerville Old Face" w:hAnsi="Baskerville Old Face" w:cs="B Nazanin" w:hint="cs"/>
          <w:sz w:val="28"/>
          <w:szCs w:val="28"/>
          <w:rtl/>
        </w:rPr>
        <w:t>.از درد و عفونت دهان پیشگیری میشود.مهم است که در نظر گرفته شود که درد در ناحیه دهان باعث کاهش خورد و خوراک بیمار میگردد</w:t>
      </w:r>
    </w:p>
    <w:p w:rsidR="00A16743" w:rsidRPr="000817BA" w:rsidRDefault="00F075DA" w:rsidP="00F075DA">
      <w:pPr>
        <w:bidi/>
        <w:spacing w:line="360" w:lineRule="auto"/>
        <w:jc w:val="lowKashida"/>
        <w:rPr>
          <w:rFonts w:ascii="Baskerville Old Face" w:hAnsi="Baskerville Old Face" w:cs="B Nazanin"/>
          <w:sz w:val="28"/>
          <w:szCs w:val="28"/>
        </w:rPr>
      </w:pPr>
      <w:r>
        <w:rPr>
          <w:rFonts w:ascii="Baskerville Old Face" w:hAnsi="Baskerville Old Face" w:cs="B Nazanin" w:hint="cs"/>
          <w:sz w:val="28"/>
          <w:szCs w:val="28"/>
          <w:rtl/>
        </w:rPr>
        <w:t>2-منجر به بهبود زیبایی و افزایش عزت نفس بیمار میگردد</w:t>
      </w:r>
    </w:p>
    <w:p w:rsidR="00A16743" w:rsidRPr="000817BA" w:rsidRDefault="00A06AF2" w:rsidP="00C12CED">
      <w:pPr>
        <w:bidi/>
        <w:spacing w:line="360" w:lineRule="auto"/>
        <w:jc w:val="lowKashida"/>
        <w:rPr>
          <w:rFonts w:ascii="Baskerville Old Face" w:hAnsi="Baskerville Old Face" w:cs="B Nazanin"/>
          <w:sz w:val="28"/>
          <w:szCs w:val="28"/>
        </w:rPr>
      </w:pPr>
      <w:r w:rsidRPr="000817BA">
        <w:rPr>
          <w:rFonts w:ascii="Baskerville Old Face" w:hAnsi="Baskerville Old Face" w:cs="B Nazanin"/>
          <w:sz w:val="28"/>
          <w:szCs w:val="28"/>
          <w:rtl/>
        </w:rPr>
        <w:t xml:space="preserve">3. </w:t>
      </w:r>
      <w:r w:rsidR="00F075DA">
        <w:rPr>
          <w:rFonts w:ascii="Baskerville Old Face" w:hAnsi="Baskerville Old Face" w:cs="B Nazanin" w:hint="cs"/>
          <w:sz w:val="28"/>
          <w:szCs w:val="28"/>
          <w:rtl/>
        </w:rPr>
        <w:t xml:space="preserve">دندانهای سالم </w:t>
      </w:r>
      <w:r w:rsidRPr="000817BA">
        <w:rPr>
          <w:rFonts w:ascii="Baskerville Old Face" w:hAnsi="Baskerville Old Face" w:cs="B Nazanin"/>
          <w:sz w:val="28"/>
          <w:szCs w:val="28"/>
          <w:rtl/>
        </w:rPr>
        <w:t xml:space="preserve"> به بیماران </w:t>
      </w:r>
      <w:r w:rsidR="00F075DA">
        <w:rPr>
          <w:rFonts w:ascii="Baskerville Old Face" w:hAnsi="Baskerville Old Face" w:cs="B Nazanin" w:hint="cs"/>
          <w:sz w:val="28"/>
          <w:szCs w:val="28"/>
          <w:rtl/>
        </w:rPr>
        <w:t xml:space="preserve">این </w:t>
      </w:r>
      <w:r w:rsidRPr="000817BA">
        <w:rPr>
          <w:rFonts w:ascii="Baskerville Old Face" w:hAnsi="Baskerville Old Face" w:cs="B Nazanin"/>
          <w:sz w:val="28"/>
          <w:szCs w:val="28"/>
          <w:rtl/>
        </w:rPr>
        <w:t xml:space="preserve">اجازه </w:t>
      </w:r>
      <w:r w:rsidR="00F075DA">
        <w:rPr>
          <w:rFonts w:ascii="Baskerville Old Face" w:hAnsi="Baskerville Old Face" w:cs="B Nazanin" w:hint="cs"/>
          <w:sz w:val="28"/>
          <w:szCs w:val="28"/>
          <w:rtl/>
        </w:rPr>
        <w:t xml:space="preserve">را </w:t>
      </w:r>
      <w:r w:rsidRPr="000817BA">
        <w:rPr>
          <w:rFonts w:ascii="Baskerville Old Face" w:hAnsi="Baskerville Old Face" w:cs="B Nazanin"/>
          <w:sz w:val="28"/>
          <w:szCs w:val="28"/>
          <w:rtl/>
        </w:rPr>
        <w:t>می دهد که وضعیت تغذیه خود را بهبود بخش</w:t>
      </w:r>
      <w:r w:rsidR="00F075DA">
        <w:rPr>
          <w:rFonts w:ascii="Baskerville Old Face" w:hAnsi="Baskerville Old Face" w:cs="B Nazanin" w:hint="cs"/>
          <w:sz w:val="28"/>
          <w:szCs w:val="28"/>
          <w:rtl/>
        </w:rPr>
        <w:t>ن</w:t>
      </w:r>
      <w:r w:rsidRPr="000817BA">
        <w:rPr>
          <w:rFonts w:ascii="Baskerville Old Face" w:hAnsi="Baskerville Old Face" w:cs="B Nazanin"/>
          <w:sz w:val="28"/>
          <w:szCs w:val="28"/>
          <w:rtl/>
        </w:rPr>
        <w:t xml:space="preserve">د، زیرا آنها قادر به جویدن بهتر خواهند بود. نگهداری </w:t>
      </w:r>
      <w:r w:rsidR="00C12CED">
        <w:rPr>
          <w:rFonts w:ascii="Baskerville Old Face" w:hAnsi="Baskerville Old Face" w:cs="B Nazanin" w:hint="cs"/>
          <w:sz w:val="28"/>
          <w:szCs w:val="28"/>
          <w:rtl/>
        </w:rPr>
        <w:t xml:space="preserve"> دندانها</w:t>
      </w:r>
      <w:r w:rsidR="00C12CED" w:rsidRPr="00C12CED">
        <w:rPr>
          <w:rtl/>
        </w:rPr>
        <w:t xml:space="preserve"> </w:t>
      </w:r>
      <w:r w:rsidR="00C12CED" w:rsidRPr="00C12CED">
        <w:rPr>
          <w:rFonts w:ascii="Baskerville Old Face" w:hAnsi="Baskerville Old Face" w:cs="B Nazanin"/>
          <w:sz w:val="28"/>
          <w:szCs w:val="28"/>
          <w:rtl/>
        </w:rPr>
        <w:t>از طر</w:t>
      </w:r>
      <w:r w:rsidR="00C12CED" w:rsidRPr="00C12CED">
        <w:rPr>
          <w:rFonts w:ascii="Baskerville Old Face" w:hAnsi="Baskerville Old Face" w:cs="B Nazanin" w:hint="cs"/>
          <w:sz w:val="28"/>
          <w:szCs w:val="28"/>
          <w:rtl/>
        </w:rPr>
        <w:t>ی</w:t>
      </w:r>
      <w:r w:rsidR="00C12CED" w:rsidRPr="00C12CED">
        <w:rPr>
          <w:rFonts w:ascii="Baskerville Old Face" w:hAnsi="Baskerville Old Face" w:cs="B Nazanin" w:hint="eastAsia"/>
          <w:sz w:val="28"/>
          <w:szCs w:val="28"/>
          <w:rtl/>
        </w:rPr>
        <w:t>ق</w:t>
      </w:r>
      <w:r w:rsidR="00C12CED" w:rsidRPr="00C12CED">
        <w:rPr>
          <w:rFonts w:ascii="Baskerville Old Face" w:hAnsi="Baskerville Old Face" w:cs="B Nazanin"/>
          <w:sz w:val="28"/>
          <w:szCs w:val="28"/>
          <w:rtl/>
        </w:rPr>
        <w:t xml:space="preserve"> جو</w:t>
      </w:r>
      <w:r w:rsidR="00C12CED" w:rsidRPr="00C12CED">
        <w:rPr>
          <w:rFonts w:ascii="Baskerville Old Face" w:hAnsi="Baskerville Old Face" w:cs="B Nazanin" w:hint="cs"/>
          <w:sz w:val="28"/>
          <w:szCs w:val="28"/>
          <w:rtl/>
        </w:rPr>
        <w:t>ی</w:t>
      </w:r>
      <w:r w:rsidR="00C12CED" w:rsidRPr="00C12CED">
        <w:rPr>
          <w:rFonts w:ascii="Baskerville Old Face" w:hAnsi="Baskerville Old Face" w:cs="B Nazanin" w:hint="eastAsia"/>
          <w:sz w:val="28"/>
          <w:szCs w:val="28"/>
          <w:rtl/>
        </w:rPr>
        <w:t>دن</w:t>
      </w:r>
      <w:r w:rsidR="00C12CED" w:rsidRPr="00C12CED">
        <w:rPr>
          <w:rFonts w:ascii="Baskerville Old Face" w:hAnsi="Baskerville Old Face" w:cs="B Nazanin"/>
          <w:sz w:val="28"/>
          <w:szCs w:val="28"/>
          <w:rtl/>
        </w:rPr>
        <w:t xml:space="preserve"> موثر تر</w:t>
      </w:r>
      <w:r w:rsidR="00C12CED" w:rsidRPr="00C12CED">
        <w:rPr>
          <w:rFonts w:ascii="Baskerville Old Face" w:hAnsi="Baskerville Old Face" w:cs="B Nazanin" w:hint="cs"/>
          <w:sz w:val="28"/>
          <w:szCs w:val="28"/>
          <w:rtl/>
        </w:rPr>
        <w:t xml:space="preserve"> </w:t>
      </w:r>
      <w:r w:rsidR="00C12CED">
        <w:rPr>
          <w:rFonts w:ascii="Baskerville Old Face" w:hAnsi="Baskerville Old Face" w:cs="B Nazanin" w:hint="cs"/>
          <w:sz w:val="28"/>
          <w:szCs w:val="28"/>
          <w:rtl/>
        </w:rPr>
        <w:t>باعث کاهش</w:t>
      </w:r>
      <w:r w:rsidRPr="000817BA">
        <w:rPr>
          <w:rFonts w:ascii="Baskerville Old Face" w:hAnsi="Baskerville Old Face" w:cs="B Nazanin"/>
          <w:sz w:val="28"/>
          <w:szCs w:val="28"/>
          <w:rtl/>
        </w:rPr>
        <w:t xml:space="preserve"> پتانسیل آسیب </w:t>
      </w:r>
      <w:r w:rsidR="00C12CED">
        <w:rPr>
          <w:rFonts w:ascii="Baskerville Old Face" w:hAnsi="Baskerville Old Face" w:cs="B Nazanin" w:hint="cs"/>
          <w:sz w:val="28"/>
          <w:szCs w:val="28"/>
          <w:rtl/>
        </w:rPr>
        <w:t xml:space="preserve"> به </w:t>
      </w:r>
      <w:r w:rsidRPr="000817BA">
        <w:rPr>
          <w:rFonts w:ascii="Baskerville Old Face" w:hAnsi="Baskerville Old Face" w:cs="B Nazanin"/>
          <w:sz w:val="28"/>
          <w:szCs w:val="28"/>
          <w:rtl/>
        </w:rPr>
        <w:t xml:space="preserve">بافت دهان و </w:t>
      </w:r>
      <w:r w:rsidR="00C12CED">
        <w:rPr>
          <w:rFonts w:ascii="Baskerville Old Face" w:hAnsi="Baskerville Old Face" w:cs="B Nazanin" w:hint="cs"/>
          <w:sz w:val="28"/>
          <w:szCs w:val="28"/>
          <w:rtl/>
        </w:rPr>
        <w:t>مری میشود.</w:t>
      </w:r>
      <w:r w:rsidRPr="000817BA">
        <w:rPr>
          <w:rFonts w:ascii="Baskerville Old Face" w:hAnsi="Baskerville Old Face" w:cs="B Nazanin"/>
          <w:sz w:val="28"/>
          <w:szCs w:val="28"/>
          <w:rtl/>
        </w:rPr>
        <w:t xml:space="preserve">؛ با این حال، مشاوره </w:t>
      </w:r>
      <w:r w:rsidR="00C12CED">
        <w:rPr>
          <w:rFonts w:ascii="Baskerville Old Face" w:hAnsi="Baskerville Old Face" w:cs="B Nazanin" w:hint="cs"/>
          <w:sz w:val="28"/>
          <w:szCs w:val="28"/>
          <w:rtl/>
        </w:rPr>
        <w:t xml:space="preserve"> با متخصص </w:t>
      </w:r>
      <w:r w:rsidRPr="000817BA">
        <w:rPr>
          <w:rFonts w:ascii="Baskerville Old Face" w:hAnsi="Baskerville Old Face" w:cs="B Nazanin"/>
          <w:sz w:val="28"/>
          <w:szCs w:val="28"/>
          <w:rtl/>
        </w:rPr>
        <w:t xml:space="preserve">تغذیه مهم است، </w:t>
      </w:r>
      <w:r w:rsidR="00C12CED">
        <w:rPr>
          <w:rFonts w:ascii="Baskerville Old Face" w:hAnsi="Baskerville Old Face" w:cs="B Nazanin" w:hint="cs"/>
          <w:sz w:val="28"/>
          <w:szCs w:val="28"/>
          <w:rtl/>
        </w:rPr>
        <w:t xml:space="preserve">و باید در مورد محتویات رژیم غذایی و </w:t>
      </w:r>
      <w:r w:rsidR="00C12CED" w:rsidRPr="00C12CED">
        <w:rPr>
          <w:rFonts w:ascii="Baskerville Old Face" w:hAnsi="Baskerville Old Face" w:cs="B Nazanin"/>
          <w:sz w:val="28"/>
          <w:szCs w:val="28"/>
        </w:rPr>
        <w:t xml:space="preserve">consistency of the food. </w:t>
      </w:r>
      <w:r w:rsidR="00C12CED">
        <w:rPr>
          <w:rFonts w:ascii="Baskerville Old Face" w:hAnsi="Baskerville Old Face" w:cs="B Nazanin" w:hint="cs"/>
          <w:sz w:val="28"/>
          <w:szCs w:val="28"/>
          <w:rtl/>
        </w:rPr>
        <w:t xml:space="preserve"> به بیمار مشاوره داده شود</w:t>
      </w:r>
    </w:p>
    <w:p w:rsidR="00A16743" w:rsidRPr="000817BA" w:rsidRDefault="00A06AF2" w:rsidP="007D1660">
      <w:pPr>
        <w:bidi/>
        <w:spacing w:line="360" w:lineRule="auto"/>
        <w:jc w:val="lowKashida"/>
        <w:rPr>
          <w:rFonts w:ascii="Baskerville Old Face" w:hAnsi="Baskerville Old Face" w:cs="B Nazanin"/>
          <w:sz w:val="28"/>
          <w:szCs w:val="28"/>
        </w:rPr>
      </w:pPr>
      <w:r w:rsidRPr="000817BA">
        <w:rPr>
          <w:rFonts w:ascii="Baskerville Old Face" w:hAnsi="Baskerville Old Face" w:cs="B Nazanin"/>
          <w:sz w:val="28"/>
          <w:szCs w:val="28"/>
          <w:rtl/>
        </w:rPr>
        <w:t xml:space="preserve">4. </w:t>
      </w:r>
      <w:r w:rsidR="007D1660">
        <w:rPr>
          <w:rFonts w:ascii="Baskerville Old Face" w:hAnsi="Baskerville Old Face" w:cs="B Nazanin" w:hint="cs"/>
          <w:sz w:val="28"/>
          <w:szCs w:val="28"/>
          <w:rtl/>
        </w:rPr>
        <w:t xml:space="preserve">وقتی دندانهای قدامی ترمیم شوند تلفظ حروف بهتر صورت میگیرد و این امر منجر به قرار گیری بهتر زبان میگردد </w:t>
      </w:r>
    </w:p>
    <w:p w:rsidR="00A16743" w:rsidRPr="000817BA" w:rsidRDefault="00A06AF2" w:rsidP="007D1660">
      <w:pPr>
        <w:bidi/>
        <w:spacing w:line="360" w:lineRule="auto"/>
        <w:jc w:val="lowKashida"/>
        <w:rPr>
          <w:rFonts w:ascii="Baskerville Old Face" w:hAnsi="Baskerville Old Face" w:cs="B Nazanin"/>
          <w:sz w:val="28"/>
          <w:szCs w:val="28"/>
        </w:rPr>
      </w:pPr>
      <w:r w:rsidRPr="000817BA">
        <w:rPr>
          <w:rFonts w:ascii="Baskerville Old Face" w:hAnsi="Baskerville Old Face" w:cs="B Nazanin"/>
          <w:sz w:val="28"/>
          <w:szCs w:val="28"/>
          <w:rtl/>
        </w:rPr>
        <w:t>5. بهبود بلع: انجام</w:t>
      </w:r>
      <w:r w:rsidR="007D1660">
        <w:rPr>
          <w:rFonts w:ascii="Baskerville Old Face" w:hAnsi="Baskerville Old Face" w:cs="B Nazanin" w:hint="cs"/>
          <w:sz w:val="28"/>
          <w:szCs w:val="28"/>
          <w:rtl/>
        </w:rPr>
        <w:t xml:space="preserve"> ورزشهایی در راستای باز کردن دهان باعث </w:t>
      </w:r>
      <w:r w:rsidRPr="000817BA">
        <w:rPr>
          <w:rFonts w:ascii="Baskerville Old Face" w:hAnsi="Baskerville Old Face" w:cs="B Nazanin"/>
          <w:sz w:val="28"/>
          <w:szCs w:val="28"/>
          <w:rtl/>
        </w:rPr>
        <w:t xml:space="preserve"> تقویت عضلات </w:t>
      </w:r>
      <w:r w:rsidR="007D1660">
        <w:rPr>
          <w:rFonts w:ascii="Baskerville Old Face" w:hAnsi="Baskerville Old Face" w:cs="B Nazanin" w:hint="cs"/>
          <w:sz w:val="28"/>
          <w:szCs w:val="28"/>
          <w:rtl/>
        </w:rPr>
        <w:t xml:space="preserve"> میشود و این امر باعث دسترسی بهتر به دندانها برای رعایت مناسبتر بهداشت دهان میگردد</w:t>
      </w:r>
      <w:r w:rsidRPr="000817BA">
        <w:rPr>
          <w:rFonts w:ascii="Baskerville Old Face" w:hAnsi="Baskerville Old Face" w:cs="B Nazanin"/>
          <w:sz w:val="28"/>
          <w:szCs w:val="28"/>
          <w:rtl/>
        </w:rPr>
        <w:t>.</w:t>
      </w:r>
    </w:p>
    <w:p w:rsidR="00A16743" w:rsidRPr="000817BA" w:rsidRDefault="00A06AF2" w:rsidP="00A66A64">
      <w:pPr>
        <w:bidi/>
        <w:spacing w:line="360" w:lineRule="auto"/>
        <w:jc w:val="lowKashida"/>
        <w:rPr>
          <w:rFonts w:ascii="Baskerville Old Face" w:hAnsi="Baskerville Old Face" w:cs="B Nazanin"/>
          <w:sz w:val="28"/>
          <w:szCs w:val="28"/>
        </w:rPr>
      </w:pPr>
      <w:r w:rsidRPr="000817BA">
        <w:rPr>
          <w:rFonts w:ascii="Baskerville Old Face" w:hAnsi="Baskerville Old Face" w:cs="B Nazanin"/>
          <w:sz w:val="28"/>
          <w:szCs w:val="28"/>
          <w:rtl/>
        </w:rPr>
        <w:t xml:space="preserve">6. </w:t>
      </w:r>
      <w:r w:rsidR="007D1660">
        <w:rPr>
          <w:rFonts w:ascii="Baskerville Old Face" w:hAnsi="Baskerville Old Face" w:cs="B Nazanin" w:hint="cs"/>
          <w:sz w:val="28"/>
          <w:szCs w:val="28"/>
          <w:rtl/>
        </w:rPr>
        <w:t>حفظ</w:t>
      </w:r>
      <w:r w:rsidR="00A66A64">
        <w:rPr>
          <w:rFonts w:ascii="Baskerville Old Face" w:hAnsi="Baskerville Old Face" w:cs="B Nazanin" w:hint="cs"/>
          <w:sz w:val="28"/>
          <w:szCs w:val="28"/>
          <w:rtl/>
        </w:rPr>
        <w:t xml:space="preserve"> روابط دندانها به صورت متعادل  باعث تثبیت اکلوژن میشود که باعث عملکرد بهتر دندانها و زیبایی میشود و اجازه رعایت بهداشت بهتر را میدهد</w:t>
      </w:r>
      <w:r w:rsidR="007D1660">
        <w:rPr>
          <w:rFonts w:ascii="Baskerville Old Face" w:hAnsi="Baskerville Old Face" w:cs="B Nazanin" w:hint="cs"/>
          <w:sz w:val="28"/>
          <w:szCs w:val="28"/>
          <w:rtl/>
        </w:rPr>
        <w:t xml:space="preserve">    </w:t>
      </w:r>
    </w:p>
    <w:p w:rsidR="00A16743" w:rsidRPr="00A66A64" w:rsidRDefault="00A06AF2" w:rsidP="00A66A64">
      <w:pPr>
        <w:bidi/>
        <w:spacing w:line="360" w:lineRule="auto"/>
        <w:jc w:val="lowKashida"/>
        <w:rPr>
          <w:rFonts w:ascii="Baskerville Old Face" w:hAnsi="Baskerville Old Face" w:cs="B Nazanin"/>
          <w:b/>
          <w:bCs/>
          <w:color w:val="C00000"/>
          <w:sz w:val="28"/>
          <w:szCs w:val="28"/>
        </w:rPr>
      </w:pPr>
      <w:r w:rsidRPr="00A66A64">
        <w:rPr>
          <w:rFonts w:ascii="Baskerville Old Face" w:hAnsi="Baskerville Old Face" w:cs="B Nazanin"/>
          <w:b/>
          <w:bCs/>
          <w:color w:val="C00000"/>
          <w:sz w:val="28"/>
          <w:szCs w:val="28"/>
          <w:rtl/>
        </w:rPr>
        <w:t xml:space="preserve">2.3 </w:t>
      </w:r>
      <w:r w:rsidR="00A66A64">
        <w:rPr>
          <w:rFonts w:ascii="Baskerville Old Face" w:hAnsi="Baskerville Old Face" w:cs="B Nazanin" w:hint="cs"/>
          <w:b/>
          <w:bCs/>
          <w:color w:val="C00000"/>
          <w:sz w:val="28"/>
          <w:szCs w:val="28"/>
          <w:rtl/>
        </w:rPr>
        <w:t>شرایطی که کلینیک دندانپزشکی باید داشته باشد</w:t>
      </w:r>
    </w:p>
    <w:p w:rsidR="00A16743" w:rsidRPr="000817BA" w:rsidRDefault="00A06AF2" w:rsidP="00A66A64">
      <w:pPr>
        <w:bidi/>
        <w:spacing w:line="360" w:lineRule="auto"/>
        <w:jc w:val="lowKashida"/>
        <w:rPr>
          <w:rFonts w:ascii="Baskerville Old Face" w:hAnsi="Baskerville Old Face" w:cs="B Nazanin"/>
          <w:sz w:val="28"/>
          <w:szCs w:val="28"/>
        </w:rPr>
      </w:pPr>
      <w:r w:rsidRPr="000817BA">
        <w:rPr>
          <w:rFonts w:ascii="Baskerville Old Face" w:hAnsi="Baskerville Old Face" w:cs="B Nazanin"/>
          <w:sz w:val="28"/>
          <w:szCs w:val="28"/>
        </w:rPr>
        <w:lastRenderedPageBreak/>
        <w:t></w:t>
      </w:r>
      <w:r w:rsidR="00A66A64">
        <w:rPr>
          <w:rFonts w:ascii="Baskerville Old Face" w:hAnsi="Baskerville Old Face" w:cs="B Nazanin" w:hint="cs"/>
          <w:sz w:val="28"/>
          <w:szCs w:val="28"/>
          <w:rtl/>
        </w:rPr>
        <w:t xml:space="preserve">باید دسترسی به کلینیک دندانپزشکی برای بیمارانی که از ویلچر یا عصا استفاده میکنند اسان باشد </w:t>
      </w:r>
      <w:r w:rsidRPr="000817BA">
        <w:rPr>
          <w:rFonts w:ascii="Baskerville Old Face" w:hAnsi="Baskerville Old Face" w:cs="B Nazanin"/>
          <w:sz w:val="28"/>
          <w:szCs w:val="28"/>
        </w:rPr>
        <w:t>.</w:t>
      </w:r>
    </w:p>
    <w:p w:rsidR="00A16743" w:rsidRPr="000817BA" w:rsidRDefault="00A06AF2" w:rsidP="00A66A64">
      <w:pPr>
        <w:bidi/>
        <w:spacing w:line="360" w:lineRule="auto"/>
        <w:jc w:val="lowKashida"/>
        <w:rPr>
          <w:rFonts w:ascii="Baskerville Old Face" w:hAnsi="Baskerville Old Face" w:cs="B Nazanin"/>
          <w:sz w:val="28"/>
          <w:szCs w:val="28"/>
        </w:rPr>
      </w:pPr>
      <w:r w:rsidRPr="000817BA">
        <w:rPr>
          <w:rFonts w:ascii="Baskerville Old Face" w:hAnsi="Baskerville Old Face" w:cs="B Nazanin"/>
          <w:sz w:val="28"/>
          <w:szCs w:val="28"/>
        </w:rPr>
        <w:t></w:t>
      </w:r>
      <w:r w:rsidR="00A66A64">
        <w:rPr>
          <w:rFonts w:ascii="Baskerville Old Face" w:hAnsi="Baskerville Old Face" w:cs="B Nazanin" w:hint="cs"/>
          <w:sz w:val="28"/>
          <w:szCs w:val="28"/>
          <w:rtl/>
        </w:rPr>
        <w:t>باید به بیماران زمان و وقت کافی داده شود تا خود را با شرایط و وضعیتهای مختلف تطابق دهند.</w:t>
      </w:r>
      <w:r w:rsidRPr="000817BA">
        <w:rPr>
          <w:rFonts w:ascii="Baskerville Old Face" w:hAnsi="Baskerville Old Face" w:cs="B Nazanin"/>
          <w:sz w:val="28"/>
          <w:szCs w:val="28"/>
          <w:rtl/>
        </w:rPr>
        <w:t xml:space="preserve"> </w:t>
      </w:r>
      <w:r w:rsidR="00A66A64">
        <w:rPr>
          <w:rFonts w:ascii="Baskerville Old Face" w:hAnsi="Baskerville Old Face" w:cs="B Nazanin" w:hint="cs"/>
          <w:sz w:val="28"/>
          <w:szCs w:val="28"/>
          <w:rtl/>
        </w:rPr>
        <w:t>سعی نکنید به آنها کمک کنید ، اگر نسبت به نواحی از بدن آنها که زخمی میباشد آگاهی ندارید .</w:t>
      </w:r>
    </w:p>
    <w:p w:rsidR="00A16743" w:rsidRPr="000817BA" w:rsidRDefault="00A06AF2" w:rsidP="003C5441">
      <w:pPr>
        <w:bidi/>
        <w:spacing w:line="360" w:lineRule="auto"/>
        <w:jc w:val="lowKashida"/>
        <w:rPr>
          <w:rFonts w:ascii="Baskerville Old Face" w:hAnsi="Baskerville Old Face" w:cs="B Nazanin"/>
          <w:sz w:val="28"/>
          <w:szCs w:val="28"/>
        </w:rPr>
      </w:pPr>
      <w:r w:rsidRPr="000817BA">
        <w:rPr>
          <w:rFonts w:ascii="Baskerville Old Face" w:hAnsi="Baskerville Old Face" w:cs="B Nazanin"/>
          <w:sz w:val="28"/>
          <w:szCs w:val="28"/>
        </w:rPr>
        <w:t></w:t>
      </w:r>
      <w:r w:rsidRPr="000817BA">
        <w:rPr>
          <w:rFonts w:ascii="Baskerville Old Face" w:hAnsi="Baskerville Old Face" w:cs="B Nazanin"/>
          <w:sz w:val="28"/>
          <w:szCs w:val="28"/>
          <w:rtl/>
        </w:rPr>
        <w:t>اگر</w:t>
      </w:r>
      <w:r w:rsidR="003C5441">
        <w:rPr>
          <w:rFonts w:ascii="Baskerville Old Face" w:hAnsi="Baskerville Old Face" w:cs="B Nazanin" w:hint="cs"/>
          <w:sz w:val="28"/>
          <w:szCs w:val="28"/>
          <w:rtl/>
        </w:rPr>
        <w:t xml:space="preserve"> بیمار برای دسترسی به خدمات تخصصی دندانپزشکی در بخش اپیدرمولایزیز بولوزا ناچار به طی مسافت طولانی است  میتوان یک رویکرد مراقبتی مشترک  با</w:t>
      </w:r>
      <w:r w:rsidRPr="000817BA">
        <w:rPr>
          <w:rFonts w:ascii="Baskerville Old Face" w:hAnsi="Baskerville Old Face" w:cs="B Nazanin"/>
          <w:sz w:val="28"/>
          <w:szCs w:val="28"/>
          <w:rtl/>
        </w:rPr>
        <w:t xml:space="preserve"> دندانپزشک</w:t>
      </w:r>
      <w:r w:rsidR="003C5441">
        <w:rPr>
          <w:rFonts w:ascii="Baskerville Old Face" w:hAnsi="Baskerville Old Face" w:cs="B Nazanin" w:hint="cs"/>
          <w:sz w:val="28"/>
          <w:szCs w:val="28"/>
          <w:rtl/>
        </w:rPr>
        <w:t xml:space="preserve">ی که در محل زندگی بیمار اقامت دارد فراهم کرد  به نحوی که آن دندانپزشک خدمات مراقبتی </w:t>
      </w:r>
      <w:r w:rsidRPr="000817BA">
        <w:rPr>
          <w:rFonts w:ascii="Baskerville Old Face" w:hAnsi="Baskerville Old Face" w:cs="B Nazanin"/>
          <w:sz w:val="28"/>
          <w:szCs w:val="28"/>
          <w:rtl/>
        </w:rPr>
        <w:t xml:space="preserve"> پیشگیرانه منظم تر</w:t>
      </w:r>
      <w:r w:rsidR="00546FDB">
        <w:rPr>
          <w:rFonts w:ascii="Baskerville Old Face" w:hAnsi="Baskerville Old Face" w:cs="B Nazanin" w:hint="cs"/>
          <w:sz w:val="28"/>
          <w:szCs w:val="28"/>
          <w:rtl/>
          <w:lang w:bidi="fa-IR"/>
        </w:rPr>
        <w:t>ی</w:t>
      </w:r>
      <w:r w:rsidRPr="000817BA">
        <w:rPr>
          <w:rFonts w:ascii="Baskerville Old Face" w:hAnsi="Baskerville Old Face" w:cs="B Nazanin"/>
          <w:sz w:val="28"/>
          <w:szCs w:val="28"/>
          <w:rtl/>
        </w:rPr>
        <w:t xml:space="preserve"> را </w:t>
      </w:r>
      <w:r w:rsidR="003C5441">
        <w:rPr>
          <w:rFonts w:ascii="Baskerville Old Face" w:hAnsi="Baskerville Old Face" w:cs="B Nazanin" w:hint="cs"/>
          <w:sz w:val="28"/>
          <w:szCs w:val="28"/>
          <w:rtl/>
        </w:rPr>
        <w:t>به بیمار ارائه کند</w:t>
      </w:r>
    </w:p>
    <w:p w:rsidR="00A16743" w:rsidRPr="00D2293C" w:rsidRDefault="00A06AF2" w:rsidP="00A16743">
      <w:pPr>
        <w:bidi/>
        <w:spacing w:line="360" w:lineRule="auto"/>
        <w:jc w:val="lowKashida"/>
        <w:rPr>
          <w:rFonts w:ascii="Baskerville Old Face" w:hAnsi="Baskerville Old Face" w:cs="B Nazanin"/>
          <w:color w:val="C00000"/>
          <w:sz w:val="28"/>
          <w:szCs w:val="28"/>
        </w:rPr>
      </w:pPr>
      <w:r w:rsidRPr="00D2293C">
        <w:rPr>
          <w:rFonts w:ascii="Baskerville Old Face" w:hAnsi="Baskerville Old Face" w:cs="B Nazanin"/>
          <w:color w:val="C00000"/>
          <w:sz w:val="28"/>
          <w:szCs w:val="28"/>
          <w:rtl/>
        </w:rPr>
        <w:t>دسترسی به مراقبت از دندان ها می تواند برای بعضی از بیماران یک مشکل باشد. با وجودی که در کشورهای پیشرفته تر تضمین شده است، هنوز هم برای بسیاری از بیماران در سراسر جهان، امتیاز بیشتری است</w:t>
      </w:r>
      <w:r w:rsidRPr="00D2293C">
        <w:rPr>
          <w:rFonts w:ascii="Baskerville Old Face" w:hAnsi="Baskerville Old Face" w:cs="B Nazanin"/>
          <w:color w:val="C00000"/>
          <w:sz w:val="28"/>
          <w:szCs w:val="28"/>
        </w:rPr>
        <w:t>.</w:t>
      </w:r>
    </w:p>
    <w:p w:rsidR="00A16743" w:rsidRPr="000817BA" w:rsidRDefault="00D2293C" w:rsidP="009A0FAB">
      <w:pPr>
        <w:bidi/>
        <w:spacing w:line="360" w:lineRule="auto"/>
        <w:jc w:val="lowKashida"/>
        <w:rPr>
          <w:rFonts w:ascii="Baskerville Old Face" w:hAnsi="Baskerville Old Face" w:cs="B Nazanin"/>
          <w:sz w:val="28"/>
          <w:szCs w:val="28"/>
        </w:rPr>
      </w:pPr>
      <w:r>
        <w:rPr>
          <w:rFonts w:ascii="Baskerville Old Face" w:hAnsi="Baskerville Old Face" w:cs="B Nazanin" w:hint="cs"/>
          <w:sz w:val="28"/>
          <w:szCs w:val="28"/>
          <w:rtl/>
        </w:rPr>
        <w:t xml:space="preserve">دندانپزشکان و برخی از متخصصین پزشکی </w:t>
      </w:r>
      <w:r w:rsidR="00A06AF2" w:rsidRPr="000817BA">
        <w:rPr>
          <w:rFonts w:ascii="Baskerville Old Face" w:hAnsi="Baskerville Old Face" w:cs="B Nazanin"/>
          <w:sz w:val="28"/>
          <w:szCs w:val="28"/>
          <w:rtl/>
        </w:rPr>
        <w:t>در مورد بیماری</w:t>
      </w:r>
      <w:r>
        <w:rPr>
          <w:rFonts w:ascii="Baskerville Old Face" w:hAnsi="Baskerville Old Face" w:cs="B Nazanin" w:hint="cs"/>
          <w:sz w:val="28"/>
          <w:szCs w:val="28"/>
          <w:rtl/>
        </w:rPr>
        <w:t xml:space="preserve"> اپیدرمولایزیس بولوزا  دانش و آگاهی لازم را ندارند.</w:t>
      </w:r>
      <w:r w:rsidR="00A06AF2" w:rsidRPr="000817BA">
        <w:rPr>
          <w:rFonts w:ascii="Baskerville Old Face" w:hAnsi="Baskerville Old Face" w:cs="B Nazanin"/>
          <w:sz w:val="28"/>
          <w:szCs w:val="28"/>
          <w:rtl/>
        </w:rPr>
        <w:t xml:space="preserve"> </w:t>
      </w:r>
      <w:r w:rsidR="00F3186E">
        <w:rPr>
          <w:rFonts w:ascii="Baskerville Old Face" w:hAnsi="Baskerville Old Face" w:cs="B Nazanin" w:hint="cs"/>
          <w:sz w:val="28"/>
          <w:szCs w:val="28"/>
          <w:rtl/>
        </w:rPr>
        <w:t>ارائه درمانهای دندانپزشکی  به بیماران با</w:t>
      </w:r>
      <w:r w:rsidR="00F3186E">
        <w:rPr>
          <w:rFonts w:ascii="Baskerville Old Face" w:hAnsi="Baskerville Old Face" w:cs="B Nazanin"/>
          <w:sz w:val="28"/>
          <w:szCs w:val="28"/>
        </w:rPr>
        <w:t xml:space="preserve">EB </w:t>
      </w:r>
      <w:r w:rsidR="00F3186E">
        <w:rPr>
          <w:rFonts w:ascii="Baskerville Old Face" w:hAnsi="Baskerville Old Face" w:cs="B Nazanin" w:hint="cs"/>
          <w:sz w:val="28"/>
          <w:szCs w:val="28"/>
          <w:rtl/>
        </w:rPr>
        <w:t xml:space="preserve">  </w:t>
      </w:r>
      <w:r w:rsidR="00F3186E">
        <w:rPr>
          <w:rFonts w:ascii="Baskerville Old Face" w:hAnsi="Baskerville Old Face" w:cs="B Nazanin"/>
          <w:sz w:val="28"/>
          <w:szCs w:val="28"/>
        </w:rPr>
        <w:t xml:space="preserve"> </w:t>
      </w:r>
      <w:r w:rsidR="00F3186E">
        <w:rPr>
          <w:rFonts w:ascii="Baskerville Old Face" w:hAnsi="Baskerville Old Face" w:cs="B Nazanin" w:hint="cs"/>
          <w:sz w:val="28"/>
          <w:szCs w:val="28"/>
          <w:rtl/>
          <w:lang w:bidi="fa-IR"/>
        </w:rPr>
        <w:t xml:space="preserve"> میتواند  پیچیده تر شود اگر بیمار و دندانپزشک دچار ترس و اضطراب شوند.</w:t>
      </w:r>
      <w:r w:rsidR="009A0FAB">
        <w:rPr>
          <w:rFonts w:ascii="Baskerville Old Face" w:hAnsi="Baskerville Old Face" w:cs="B Nazanin" w:hint="cs"/>
          <w:sz w:val="28"/>
          <w:szCs w:val="28"/>
          <w:rtl/>
        </w:rPr>
        <w:t>در زمان ملاقات با این بیماران زمان زیادی را به آنها اختصاص دهید.</w:t>
      </w:r>
      <w:r w:rsidR="00A06AF2" w:rsidRPr="000817BA">
        <w:rPr>
          <w:rFonts w:ascii="Baskerville Old Face" w:hAnsi="Baskerville Old Face" w:cs="B Nazanin"/>
          <w:sz w:val="28"/>
          <w:szCs w:val="28"/>
          <w:rtl/>
        </w:rPr>
        <w:t xml:space="preserve"> حتی ساده ترین </w:t>
      </w:r>
      <w:r w:rsidR="00F3186E">
        <w:rPr>
          <w:rFonts w:ascii="Baskerville Old Face" w:hAnsi="Baskerville Old Face" w:cs="B Nazanin" w:hint="cs"/>
          <w:sz w:val="28"/>
          <w:szCs w:val="28"/>
          <w:rtl/>
        </w:rPr>
        <w:t xml:space="preserve">خدمات </w:t>
      </w:r>
      <w:r w:rsidR="00A06AF2" w:rsidRPr="000817BA">
        <w:rPr>
          <w:rFonts w:ascii="Baskerville Old Face" w:hAnsi="Baskerville Old Face" w:cs="B Nazanin"/>
          <w:sz w:val="28"/>
          <w:szCs w:val="28"/>
          <w:rtl/>
        </w:rPr>
        <w:t xml:space="preserve"> مانند </w:t>
      </w:r>
      <w:r w:rsidR="00F3186E">
        <w:rPr>
          <w:rFonts w:ascii="Baskerville Old Face" w:hAnsi="Baskerville Old Face" w:cs="B Nazanin" w:hint="cs"/>
          <w:sz w:val="28"/>
          <w:szCs w:val="28"/>
          <w:rtl/>
        </w:rPr>
        <w:t xml:space="preserve">معاینه دندانها </w:t>
      </w:r>
      <w:r w:rsidR="00A06AF2" w:rsidRPr="000817BA">
        <w:rPr>
          <w:rFonts w:ascii="Baskerville Old Face" w:hAnsi="Baskerville Old Face" w:cs="B Nazanin"/>
          <w:sz w:val="28"/>
          <w:szCs w:val="28"/>
          <w:rtl/>
        </w:rPr>
        <w:t xml:space="preserve"> به علت دسترسی محدود</w:t>
      </w:r>
      <w:r w:rsidR="009A0FAB">
        <w:rPr>
          <w:rFonts w:ascii="Baskerville Old Face" w:hAnsi="Baskerville Old Face" w:cs="B Nazanin" w:hint="cs"/>
          <w:sz w:val="28"/>
          <w:szCs w:val="28"/>
          <w:rtl/>
        </w:rPr>
        <w:t xml:space="preserve"> و</w:t>
      </w:r>
      <w:r w:rsidR="00A06AF2" w:rsidRPr="000817BA">
        <w:rPr>
          <w:rFonts w:ascii="Baskerville Old Face" w:hAnsi="Baskerville Old Face" w:cs="B Nazanin"/>
          <w:sz w:val="28"/>
          <w:szCs w:val="28"/>
          <w:rtl/>
        </w:rPr>
        <w:t xml:space="preserve"> ترس از ایجاد </w:t>
      </w:r>
      <w:r w:rsidR="00F3186E">
        <w:rPr>
          <w:rFonts w:ascii="Baskerville Old Face" w:hAnsi="Baskerville Old Face" w:cs="B Nazanin" w:hint="cs"/>
          <w:sz w:val="28"/>
          <w:szCs w:val="28"/>
          <w:rtl/>
        </w:rPr>
        <w:t xml:space="preserve">تاول </w:t>
      </w:r>
      <w:r w:rsidR="00A06AF2" w:rsidRPr="000817BA">
        <w:rPr>
          <w:rFonts w:ascii="Baskerville Old Face" w:hAnsi="Baskerville Old Face" w:cs="B Nazanin"/>
          <w:sz w:val="28"/>
          <w:szCs w:val="28"/>
          <w:rtl/>
        </w:rPr>
        <w:t xml:space="preserve"> ثانویه ب</w:t>
      </w:r>
      <w:r w:rsidR="00F3186E">
        <w:rPr>
          <w:rFonts w:ascii="Baskerville Old Face" w:hAnsi="Baskerville Old Face" w:cs="B Nazanin" w:hint="cs"/>
          <w:sz w:val="28"/>
          <w:szCs w:val="28"/>
          <w:rtl/>
        </w:rPr>
        <w:t>ه</w:t>
      </w:r>
      <w:r w:rsidR="00A06AF2" w:rsidRPr="000817BA">
        <w:rPr>
          <w:rFonts w:ascii="Baskerville Old Face" w:hAnsi="Baskerville Old Face" w:cs="B Nazanin"/>
          <w:sz w:val="28"/>
          <w:szCs w:val="28"/>
          <w:rtl/>
        </w:rPr>
        <w:t xml:space="preserve"> دستکاری بافت نرم، </w:t>
      </w:r>
      <w:r w:rsidR="00F3186E">
        <w:rPr>
          <w:rFonts w:ascii="Baskerville Old Face" w:hAnsi="Baskerville Old Face" w:cs="B Nazanin" w:hint="cs"/>
          <w:sz w:val="28"/>
          <w:szCs w:val="28"/>
          <w:rtl/>
        </w:rPr>
        <w:t>زمان بیشتری طلب میکند</w:t>
      </w:r>
      <w:r w:rsidR="009A0FAB">
        <w:rPr>
          <w:rFonts w:ascii="Baskerville Old Face" w:hAnsi="Baskerville Old Face" w:cs="B Nazanin" w:hint="cs"/>
          <w:sz w:val="28"/>
          <w:szCs w:val="28"/>
          <w:rtl/>
        </w:rPr>
        <w:t>.</w:t>
      </w:r>
    </w:p>
    <w:p w:rsidR="00A16743" w:rsidRPr="009A0FAB" w:rsidRDefault="00A06AF2" w:rsidP="00A16743">
      <w:pPr>
        <w:bidi/>
        <w:spacing w:line="360" w:lineRule="auto"/>
        <w:jc w:val="lowKashida"/>
        <w:rPr>
          <w:rFonts w:ascii="Baskerville Old Face" w:hAnsi="Baskerville Old Face" w:cs="B Nazanin"/>
          <w:b/>
          <w:bCs/>
          <w:color w:val="C00000"/>
          <w:sz w:val="28"/>
          <w:szCs w:val="28"/>
        </w:rPr>
      </w:pPr>
      <w:r w:rsidRPr="009A0FAB">
        <w:rPr>
          <w:rFonts w:ascii="Baskerville Old Face" w:hAnsi="Baskerville Old Face" w:cs="B Nazanin"/>
          <w:b/>
          <w:bCs/>
          <w:color w:val="C00000"/>
          <w:sz w:val="28"/>
          <w:szCs w:val="28"/>
          <w:rtl/>
        </w:rPr>
        <w:t>2.4 ارجاع اولیه</w:t>
      </w:r>
    </w:p>
    <w:p w:rsidR="00A16743" w:rsidRPr="000817BA" w:rsidRDefault="009A0FAB" w:rsidP="009A2BCA">
      <w:pPr>
        <w:bidi/>
        <w:spacing w:line="360" w:lineRule="auto"/>
        <w:jc w:val="lowKashida"/>
        <w:rPr>
          <w:rFonts w:ascii="Baskerville Old Face" w:hAnsi="Baskerville Old Face" w:cs="B Nazanin"/>
          <w:sz w:val="28"/>
          <w:szCs w:val="28"/>
        </w:rPr>
      </w:pPr>
      <w:r>
        <w:rPr>
          <w:rFonts w:ascii="Baskerville Old Face" w:hAnsi="Baskerville Old Face" w:cs="B Nazanin" w:hint="cs"/>
          <w:sz w:val="28"/>
          <w:szCs w:val="28"/>
          <w:rtl/>
        </w:rPr>
        <w:t xml:space="preserve">بیماران مبتلا به </w:t>
      </w:r>
      <w:r>
        <w:rPr>
          <w:rFonts w:ascii="Baskerville Old Face" w:hAnsi="Baskerville Old Face" w:cs="B Nazanin"/>
          <w:sz w:val="28"/>
          <w:szCs w:val="28"/>
        </w:rPr>
        <w:t>EB</w:t>
      </w:r>
      <w:r>
        <w:rPr>
          <w:rFonts w:ascii="Baskerville Old Face" w:hAnsi="Baskerville Old Face" w:cs="B Nazanin" w:hint="cs"/>
          <w:sz w:val="28"/>
          <w:szCs w:val="28"/>
          <w:rtl/>
          <w:lang w:bidi="fa-IR"/>
        </w:rPr>
        <w:t xml:space="preserve"> باید قبل از اینکه مشکلات دندانی و دهانی برای بیمار ایجاد شود  به دندانپزشک مراجعه کنند</w:t>
      </w:r>
      <w:r w:rsidR="009A2BCA">
        <w:rPr>
          <w:rFonts w:ascii="Baskerville Old Face" w:hAnsi="Baskerville Old Face" w:cs="B Nazanin" w:hint="cs"/>
          <w:sz w:val="28"/>
          <w:szCs w:val="28"/>
          <w:rtl/>
          <w:lang w:bidi="fa-IR"/>
        </w:rPr>
        <w:t>.مراجعه زود هنگام به دندانپزشک و برقراری جلسات معاینه مکرر دو عنصر کلیدی  هستند که باعث میشود که  سلامت دهان و دندان بیمار حفظ شود</w:t>
      </w:r>
      <w:r w:rsidR="009A2BCA">
        <w:rPr>
          <w:rFonts w:ascii="Baskerville Old Face" w:hAnsi="Baskerville Old Face" w:cs="B Nazanin" w:hint="cs"/>
          <w:sz w:val="28"/>
          <w:szCs w:val="28"/>
          <w:rtl/>
        </w:rPr>
        <w:t xml:space="preserve"> </w:t>
      </w:r>
    </w:p>
    <w:p w:rsidR="00A16743" w:rsidRPr="000817BA" w:rsidRDefault="009A2BCA" w:rsidP="00982535">
      <w:pPr>
        <w:bidi/>
        <w:spacing w:line="360" w:lineRule="auto"/>
        <w:jc w:val="lowKashida"/>
        <w:rPr>
          <w:rFonts w:ascii="Baskerville Old Face" w:hAnsi="Baskerville Old Face" w:cs="B Nazanin"/>
          <w:sz w:val="28"/>
          <w:szCs w:val="28"/>
        </w:rPr>
      </w:pPr>
      <w:r>
        <w:rPr>
          <w:rFonts w:ascii="Baskerville Old Face" w:hAnsi="Baskerville Old Face" w:cs="B Nazanin"/>
          <w:noProof/>
          <w:sz w:val="28"/>
          <w:szCs w:val="28"/>
          <w:rtl/>
        </w:rPr>
        <mc:AlternateContent>
          <mc:Choice Requires="wps">
            <w:drawing>
              <wp:anchor distT="0" distB="0" distL="114300" distR="114300" simplePos="0" relativeHeight="251660288" behindDoc="0" locked="0" layoutInCell="1" allowOverlap="1">
                <wp:simplePos x="0" y="0"/>
                <wp:positionH relativeFrom="rightMargin">
                  <wp:align>left</wp:align>
                </wp:positionH>
                <wp:positionV relativeFrom="paragraph">
                  <wp:posOffset>73660</wp:posOffset>
                </wp:positionV>
                <wp:extent cx="203200" cy="127000"/>
                <wp:effectExtent l="19050" t="19050" r="25400" b="44450"/>
                <wp:wrapNone/>
                <wp:docPr id="2" name="Left Arrow 2"/>
                <wp:cNvGraphicFramePr/>
                <a:graphic xmlns:a="http://schemas.openxmlformats.org/drawingml/2006/main">
                  <a:graphicData uri="http://schemas.microsoft.com/office/word/2010/wordprocessingShape">
                    <wps:wsp>
                      <wps:cNvSpPr/>
                      <wps:spPr>
                        <a:xfrm>
                          <a:off x="0" y="0"/>
                          <a:ext cx="203200" cy="127000"/>
                        </a:xfrm>
                        <a:prstGeom prst="lef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F85B8D" w:rsidRDefault="00F85B8D" w:rsidP="009A2BCA">
                            <w:pPr>
                              <w:jc w:val="center"/>
                              <w:rPr>
                                <w:lang w:bidi="fa-IR"/>
                              </w:rPr>
                            </w:pPr>
                            <w:r>
                              <w:rPr>
                                <w:rFonts w:hint="cs"/>
                                <w:rtl/>
                                <w:lang w:bidi="fa-I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 o:spid="_x0000_s1028" type="#_x0000_t66" style="position:absolute;left:0;text-align:left;margin-left:0;margin-top:5.8pt;width:16pt;height:10pt;z-index:25166028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" adj="6750" fillcolor="#00b050" strokecolor="#1f4d78 [1604]" strokeweight="1pt">
                <v:textbox>
                  <w:txbxContent>
                    <w:p w:rsidR="00F85B8D" w:rsidRDefault="00F85B8D" w:rsidP="009A2BCA">
                      <w:pPr>
                        <w:jc w:val="center"/>
                        <w:rPr>
                          <w:lang w:bidi="fa-IR"/>
                        </w:rPr>
                      </w:pPr>
                      <w:r>
                        <w:rPr>
                          <w:rFonts w:hint="cs"/>
                          <w:rtl/>
                          <w:lang w:bidi="fa-IR"/>
                        </w:rPr>
                        <w:t xml:space="preserve"> </w:t>
                      </w:r>
                    </w:p>
                  </w:txbxContent>
                </v:textbox>
                <w10:wrap anchorx="margin"/>
              </v:shape>
            </w:pict>
          </mc:Fallback>
        </mc:AlternateContent>
      </w:r>
      <w:r>
        <w:rPr>
          <w:rFonts w:ascii="Baskerville Old Face" w:hAnsi="Baskerville Old Face" w:cs="B Nazanin" w:hint="cs"/>
          <w:sz w:val="28"/>
          <w:szCs w:val="28"/>
          <w:rtl/>
        </w:rPr>
        <w:t xml:space="preserve"> </w:t>
      </w:r>
      <w:r w:rsidR="00982535">
        <w:rPr>
          <w:rFonts w:ascii="Baskerville Old Face" w:hAnsi="Baskerville Old Face" w:cs="B Nazanin" w:hint="cs"/>
          <w:sz w:val="28"/>
          <w:szCs w:val="28"/>
          <w:rtl/>
        </w:rPr>
        <w:t xml:space="preserve">اولین ملاقات بیمار مبتلا به </w:t>
      </w:r>
      <w:r w:rsidR="00982535">
        <w:rPr>
          <w:rFonts w:ascii="Baskerville Old Face" w:hAnsi="Baskerville Old Face" w:cs="B Nazanin"/>
          <w:sz w:val="28"/>
          <w:szCs w:val="28"/>
        </w:rPr>
        <w:t>EB</w:t>
      </w:r>
      <w:r w:rsidR="00982535">
        <w:rPr>
          <w:rFonts w:ascii="Baskerville Old Face" w:hAnsi="Baskerville Old Face" w:cs="B Nazanin" w:hint="cs"/>
          <w:sz w:val="28"/>
          <w:szCs w:val="28"/>
          <w:rtl/>
          <w:lang w:bidi="fa-IR"/>
        </w:rPr>
        <w:t xml:space="preserve"> با دندانپزشک باید  در 3 تا6 ماهگی  انجام شود.هدف از این ملاقات عبارتند از</w:t>
      </w:r>
    </w:p>
    <w:p w:rsidR="00A16743" w:rsidRPr="000817BA" w:rsidRDefault="00A06AF2" w:rsidP="00982535">
      <w:pPr>
        <w:bidi/>
        <w:spacing w:line="360" w:lineRule="auto"/>
        <w:jc w:val="lowKashida"/>
        <w:rPr>
          <w:rFonts w:ascii="Baskerville Old Face" w:hAnsi="Baskerville Old Face" w:cs="B Nazanin"/>
          <w:sz w:val="28"/>
          <w:szCs w:val="28"/>
        </w:rPr>
      </w:pPr>
      <w:r w:rsidRPr="000817BA">
        <w:rPr>
          <w:rFonts w:ascii="Baskerville Old Face" w:hAnsi="Baskerville Old Face" w:cs="B Nazanin"/>
          <w:sz w:val="28"/>
          <w:szCs w:val="28"/>
          <w:rtl/>
        </w:rPr>
        <w:lastRenderedPageBreak/>
        <w:t xml:space="preserve">الف- آموزش والدین و مراقبان در مورد </w:t>
      </w:r>
      <w:r w:rsidR="00982535">
        <w:rPr>
          <w:rFonts w:ascii="Baskerville Old Face" w:hAnsi="Baskerville Old Face" w:cs="B Nazanin"/>
          <w:sz w:val="28"/>
          <w:szCs w:val="28"/>
        </w:rPr>
        <w:t xml:space="preserve">: </w:t>
      </w:r>
      <w:r w:rsidRPr="000817BA">
        <w:rPr>
          <w:rFonts w:ascii="Baskerville Old Face" w:hAnsi="Baskerville Old Face" w:cs="B Nazanin"/>
          <w:sz w:val="28"/>
          <w:szCs w:val="28"/>
          <w:rtl/>
        </w:rPr>
        <w:t>رژیم غذایی</w:t>
      </w:r>
      <w:r w:rsidR="00982535">
        <w:rPr>
          <w:rFonts w:ascii="Baskerville Old Face" w:hAnsi="Baskerville Old Face" w:cs="B Nazanin" w:hint="cs"/>
          <w:sz w:val="28"/>
          <w:szCs w:val="28"/>
          <w:rtl/>
          <w:lang w:bidi="fa-IR"/>
        </w:rPr>
        <w:t>مناسب برای نوزاد</w:t>
      </w:r>
      <w:r w:rsidRPr="000817BA">
        <w:rPr>
          <w:rFonts w:ascii="Baskerville Old Face" w:hAnsi="Baskerville Old Face" w:cs="B Nazanin"/>
          <w:sz w:val="28"/>
          <w:szCs w:val="28"/>
          <w:rtl/>
        </w:rPr>
        <w:t xml:space="preserve"> (از جمله </w:t>
      </w:r>
      <w:r w:rsidR="00982535">
        <w:rPr>
          <w:rFonts w:ascii="Baskerville Old Face" w:hAnsi="Baskerville Old Face" w:cs="B Nazanin" w:hint="cs"/>
          <w:sz w:val="28"/>
          <w:szCs w:val="28"/>
          <w:rtl/>
        </w:rPr>
        <w:t>استفاده از داروهای فاقد شکر</w:t>
      </w:r>
      <w:r w:rsidRPr="000817BA">
        <w:rPr>
          <w:rFonts w:ascii="Baskerville Old Face" w:hAnsi="Baskerville Old Face" w:cs="B Nazanin"/>
          <w:sz w:val="28"/>
          <w:szCs w:val="28"/>
          <w:rtl/>
        </w:rPr>
        <w:t xml:space="preserve">)، </w:t>
      </w:r>
      <w:r w:rsidR="00982535">
        <w:rPr>
          <w:rFonts w:ascii="Baskerville Old Face" w:hAnsi="Baskerville Old Face" w:cs="B Nazanin" w:hint="cs"/>
          <w:sz w:val="28"/>
          <w:szCs w:val="28"/>
          <w:rtl/>
        </w:rPr>
        <w:t xml:space="preserve">آموزش رعایت بهداشت دهان ،آموزش استفاده از فلوراید، اطلاع دادن به والدین در مورد تظاهرات دهانی </w:t>
      </w:r>
      <w:r w:rsidR="00982535">
        <w:rPr>
          <w:rFonts w:ascii="Baskerville Old Face" w:hAnsi="Baskerville Old Face" w:cs="B Nazanin"/>
          <w:sz w:val="28"/>
          <w:szCs w:val="28"/>
        </w:rPr>
        <w:t xml:space="preserve"> EB </w:t>
      </w:r>
      <w:r w:rsidRPr="000817BA">
        <w:rPr>
          <w:rFonts w:ascii="Baskerville Old Face" w:hAnsi="Baskerville Old Face" w:cs="B Nazanin"/>
          <w:sz w:val="28"/>
          <w:szCs w:val="28"/>
        </w:rPr>
        <w:t>EB</w:t>
      </w:r>
      <w:r w:rsidRPr="000817BA">
        <w:rPr>
          <w:rFonts w:ascii="Baskerville Old Face" w:hAnsi="Baskerville Old Face" w:cs="B Nazanin"/>
          <w:sz w:val="28"/>
          <w:szCs w:val="28"/>
          <w:rtl/>
        </w:rPr>
        <w:t xml:space="preserve">. این توصیه </w:t>
      </w:r>
      <w:r w:rsidR="00982535">
        <w:rPr>
          <w:rFonts w:ascii="Baskerville Old Face" w:hAnsi="Baskerville Old Face" w:cs="B Nazanin" w:hint="cs"/>
          <w:sz w:val="28"/>
          <w:szCs w:val="28"/>
          <w:rtl/>
        </w:rPr>
        <w:t xml:space="preserve"> های </w:t>
      </w:r>
      <w:r w:rsidRPr="000817BA">
        <w:rPr>
          <w:rFonts w:ascii="Baskerville Old Face" w:hAnsi="Baskerville Old Face" w:cs="B Nazanin"/>
          <w:sz w:val="28"/>
          <w:szCs w:val="28"/>
          <w:rtl/>
        </w:rPr>
        <w:t xml:space="preserve">پیشگیرانه باید </w:t>
      </w:r>
      <w:r w:rsidR="00982535">
        <w:rPr>
          <w:rFonts w:ascii="Baskerville Old Face" w:hAnsi="Baskerville Old Face" w:cs="B Nazanin" w:hint="cs"/>
          <w:sz w:val="28"/>
          <w:szCs w:val="28"/>
          <w:rtl/>
        </w:rPr>
        <w:t>قبل از رویش دندانها به والدین داده شود</w:t>
      </w:r>
      <w:r w:rsidRPr="000817BA">
        <w:rPr>
          <w:rFonts w:ascii="Baskerville Old Face" w:hAnsi="Baskerville Old Face" w:cs="B Nazanin"/>
          <w:sz w:val="28"/>
          <w:szCs w:val="28"/>
        </w:rPr>
        <w:t>.</w:t>
      </w:r>
    </w:p>
    <w:p w:rsidR="00A16743" w:rsidRPr="000817BA" w:rsidRDefault="00A06AF2" w:rsidP="00982535">
      <w:pPr>
        <w:bidi/>
        <w:spacing w:line="360" w:lineRule="auto"/>
        <w:jc w:val="lowKashida"/>
        <w:rPr>
          <w:rFonts w:ascii="Baskerville Old Face" w:hAnsi="Baskerville Old Face" w:cs="B Nazanin"/>
          <w:sz w:val="28"/>
          <w:szCs w:val="28"/>
        </w:rPr>
      </w:pPr>
      <w:r w:rsidRPr="000817BA">
        <w:rPr>
          <w:rFonts w:ascii="Baskerville Old Face" w:hAnsi="Baskerville Old Face" w:cs="B Nazanin"/>
          <w:sz w:val="28"/>
          <w:szCs w:val="28"/>
          <w:rtl/>
        </w:rPr>
        <w:t xml:space="preserve">ب- </w:t>
      </w:r>
      <w:r w:rsidR="00982535">
        <w:rPr>
          <w:rFonts w:ascii="Baskerville Old Face" w:hAnsi="Baskerville Old Face" w:cs="B Nazanin" w:hint="cs"/>
          <w:sz w:val="28"/>
          <w:szCs w:val="28"/>
          <w:rtl/>
        </w:rPr>
        <w:t xml:space="preserve">تشخیص زود هنگام ناهنجاریهای مینا (همانند مشکلی که در </w:t>
      </w:r>
      <w:r w:rsidR="00982535">
        <w:rPr>
          <w:rFonts w:ascii="Baskerville Old Face" w:hAnsi="Baskerville Old Face" w:cs="B Nazanin" w:hint="cs"/>
          <w:sz w:val="28"/>
          <w:szCs w:val="28"/>
          <w:rtl/>
          <w:lang w:bidi="fa-IR"/>
        </w:rPr>
        <w:t>اپیدرمولایزیس بولوزا جانکشنالدیده میشود)</w:t>
      </w:r>
      <w:r w:rsidRPr="000817BA">
        <w:rPr>
          <w:rFonts w:ascii="Baskerville Old Face" w:hAnsi="Baskerville Old Face" w:cs="B Nazanin"/>
          <w:sz w:val="28"/>
          <w:szCs w:val="28"/>
        </w:rPr>
        <w:t>.</w:t>
      </w:r>
    </w:p>
    <w:p w:rsidR="00A16743" w:rsidRPr="000817BA" w:rsidRDefault="00A06AF2" w:rsidP="00982535">
      <w:pPr>
        <w:bidi/>
        <w:spacing w:line="360" w:lineRule="auto"/>
        <w:jc w:val="lowKashida"/>
        <w:rPr>
          <w:rFonts w:ascii="Baskerville Old Face" w:hAnsi="Baskerville Old Face" w:cs="B Nazanin"/>
          <w:sz w:val="28"/>
          <w:szCs w:val="28"/>
        </w:rPr>
      </w:pPr>
      <w:r w:rsidRPr="000817BA">
        <w:rPr>
          <w:rFonts w:ascii="Baskerville Old Face" w:hAnsi="Baskerville Old Face" w:cs="B Nazanin"/>
          <w:sz w:val="28"/>
          <w:szCs w:val="28"/>
          <w:rtl/>
        </w:rPr>
        <w:t xml:space="preserve">ج- تشخیص زودهنگام </w:t>
      </w:r>
      <w:r w:rsidR="00982535">
        <w:rPr>
          <w:rFonts w:ascii="Baskerville Old Face" w:hAnsi="Baskerville Old Face" w:cs="B Nazanin" w:hint="cs"/>
          <w:sz w:val="28"/>
          <w:szCs w:val="28"/>
          <w:rtl/>
        </w:rPr>
        <w:t>پوسیدگی اولیه دندانها</w:t>
      </w:r>
      <w:r w:rsidRPr="000817BA">
        <w:rPr>
          <w:rFonts w:ascii="Baskerville Old Face" w:hAnsi="Baskerville Old Face" w:cs="B Nazanin"/>
          <w:sz w:val="28"/>
          <w:szCs w:val="28"/>
        </w:rPr>
        <w:t>.</w:t>
      </w:r>
    </w:p>
    <w:p w:rsidR="00A16743" w:rsidRPr="00AC463F" w:rsidRDefault="00A06AF2" w:rsidP="00AC463F">
      <w:pPr>
        <w:bidi/>
        <w:spacing w:line="360" w:lineRule="auto"/>
        <w:jc w:val="lowKashida"/>
        <w:rPr>
          <w:rFonts w:ascii="Baskerville Old Face" w:hAnsi="Baskerville Old Face" w:cs="B Nazanin"/>
          <w:sz w:val="28"/>
          <w:szCs w:val="28"/>
          <w:rtl/>
        </w:rPr>
      </w:pPr>
      <w:r w:rsidRPr="000817BA">
        <w:rPr>
          <w:rFonts w:ascii="Baskerville Old Face" w:hAnsi="Baskerville Old Face" w:cs="B Nazanin"/>
          <w:sz w:val="28"/>
          <w:szCs w:val="28"/>
          <w:rtl/>
        </w:rPr>
        <w:t xml:space="preserve">د- تشخیص زودهنگام </w:t>
      </w:r>
      <w:r w:rsidR="00AC463F">
        <w:rPr>
          <w:rFonts w:ascii="Baskerville Old Face" w:hAnsi="Baskerville Old Face" w:cs="B Nazanin" w:hint="cs"/>
          <w:sz w:val="28"/>
          <w:szCs w:val="28"/>
          <w:rtl/>
        </w:rPr>
        <w:t xml:space="preserve"> کج و معوجی  </w:t>
      </w:r>
      <w:r w:rsidRPr="000817BA">
        <w:rPr>
          <w:rFonts w:ascii="Baskerville Old Face" w:hAnsi="Baskerville Old Face" w:cs="B Nazanin"/>
          <w:sz w:val="28"/>
          <w:szCs w:val="28"/>
          <w:rtl/>
        </w:rPr>
        <w:t>دندان</w:t>
      </w:r>
      <w:r w:rsidR="00AC463F">
        <w:rPr>
          <w:rFonts w:ascii="Baskerville Old Face" w:hAnsi="Baskerville Old Face" w:cs="B Nazanin" w:hint="cs"/>
          <w:sz w:val="28"/>
          <w:szCs w:val="28"/>
          <w:rtl/>
        </w:rPr>
        <w:t>ها</w:t>
      </w:r>
      <w:r w:rsidRPr="000817BA">
        <w:rPr>
          <w:rFonts w:ascii="Baskerville Old Face" w:hAnsi="Baskerville Old Face" w:cs="B Nazanin"/>
          <w:sz w:val="28"/>
          <w:szCs w:val="28"/>
          <w:rtl/>
        </w:rPr>
        <w:t xml:space="preserve">، </w:t>
      </w:r>
      <w:r w:rsidR="00AC463F">
        <w:rPr>
          <w:rFonts w:ascii="Baskerville Old Face" w:hAnsi="Baskerville Old Face" w:cs="B Nazanin" w:hint="cs"/>
          <w:sz w:val="28"/>
          <w:szCs w:val="28"/>
          <w:rtl/>
        </w:rPr>
        <w:t xml:space="preserve">که </w:t>
      </w:r>
      <w:r w:rsidRPr="000817BA">
        <w:rPr>
          <w:rFonts w:ascii="Baskerville Old Face" w:hAnsi="Baskerville Old Face" w:cs="B Nazanin"/>
          <w:sz w:val="28"/>
          <w:szCs w:val="28"/>
          <w:rtl/>
        </w:rPr>
        <w:t>عمدتا در</w:t>
      </w:r>
      <w:r w:rsidRPr="000817BA">
        <w:rPr>
          <w:rFonts w:ascii="Baskerville Old Face" w:hAnsi="Baskerville Old Face" w:cs="B Nazanin"/>
          <w:sz w:val="28"/>
          <w:szCs w:val="28"/>
        </w:rPr>
        <w:t xml:space="preserve"> </w:t>
      </w:r>
      <w:r w:rsidR="00AC463F" w:rsidRPr="00AC463F">
        <w:rPr>
          <w:rFonts w:ascii="Baskerville Old Face" w:hAnsi="Baskerville Old Face" w:cs="B Nazanin"/>
          <w:sz w:val="28"/>
          <w:szCs w:val="28"/>
          <w:rtl/>
        </w:rPr>
        <w:t>اپ</w:t>
      </w:r>
      <w:r w:rsidR="00AC463F" w:rsidRPr="00AC463F">
        <w:rPr>
          <w:rFonts w:ascii="Baskerville Old Face" w:hAnsi="Baskerville Old Face" w:cs="B Nazanin" w:hint="cs"/>
          <w:sz w:val="28"/>
          <w:szCs w:val="28"/>
          <w:rtl/>
        </w:rPr>
        <w:t>ی</w:t>
      </w:r>
      <w:r w:rsidR="00AC463F" w:rsidRPr="00AC463F">
        <w:rPr>
          <w:rFonts w:ascii="Baskerville Old Face" w:hAnsi="Baskerville Old Face" w:cs="B Nazanin" w:hint="eastAsia"/>
          <w:sz w:val="28"/>
          <w:szCs w:val="28"/>
          <w:rtl/>
        </w:rPr>
        <w:t>درمولا</w:t>
      </w:r>
      <w:r w:rsidR="00AC463F" w:rsidRPr="00AC463F">
        <w:rPr>
          <w:rFonts w:ascii="Baskerville Old Face" w:hAnsi="Baskerville Old Face" w:cs="B Nazanin" w:hint="cs"/>
          <w:sz w:val="28"/>
          <w:szCs w:val="28"/>
          <w:rtl/>
        </w:rPr>
        <w:t>ی</w:t>
      </w:r>
      <w:r w:rsidR="00AC463F" w:rsidRPr="00AC463F">
        <w:rPr>
          <w:rFonts w:ascii="Baskerville Old Face" w:hAnsi="Baskerville Old Face" w:cs="B Nazanin" w:hint="eastAsia"/>
          <w:sz w:val="28"/>
          <w:szCs w:val="28"/>
          <w:rtl/>
        </w:rPr>
        <w:t>ز</w:t>
      </w:r>
      <w:r w:rsidR="00AC463F" w:rsidRPr="00AC463F">
        <w:rPr>
          <w:rFonts w:ascii="Baskerville Old Face" w:hAnsi="Baskerville Old Face" w:cs="B Nazanin" w:hint="cs"/>
          <w:sz w:val="28"/>
          <w:szCs w:val="28"/>
          <w:rtl/>
        </w:rPr>
        <w:t>ی</w:t>
      </w:r>
      <w:r w:rsidR="00AC463F" w:rsidRPr="00AC463F">
        <w:rPr>
          <w:rFonts w:ascii="Baskerville Old Face" w:hAnsi="Baskerville Old Face" w:cs="B Nazanin" w:hint="eastAsia"/>
          <w:sz w:val="28"/>
          <w:szCs w:val="28"/>
          <w:rtl/>
        </w:rPr>
        <w:t>س</w:t>
      </w:r>
      <w:r w:rsidR="00AC463F" w:rsidRPr="00AC463F">
        <w:rPr>
          <w:rFonts w:ascii="Baskerville Old Face" w:hAnsi="Baskerville Old Face" w:cs="B Nazanin"/>
          <w:sz w:val="28"/>
          <w:szCs w:val="28"/>
          <w:rtl/>
        </w:rPr>
        <w:t xml:space="preserve"> بولوزا</w:t>
      </w:r>
      <w:r w:rsidR="00AC463F">
        <w:rPr>
          <w:rFonts w:ascii="Baskerville Old Face" w:hAnsi="Baskerville Old Face" w:cs="B Nazanin" w:hint="cs"/>
          <w:sz w:val="28"/>
          <w:szCs w:val="28"/>
          <w:rtl/>
        </w:rPr>
        <w:t xml:space="preserve"> نوع دیستروفیک مغلوب دیده میشود</w:t>
      </w:r>
    </w:p>
    <w:p w:rsidR="00A16743" w:rsidRDefault="00AC463F" w:rsidP="0038768A">
      <w:pPr>
        <w:bidi/>
        <w:spacing w:line="360" w:lineRule="auto"/>
        <w:jc w:val="lowKashida"/>
        <w:rPr>
          <w:rFonts w:ascii="Baskerville Old Face" w:hAnsi="Baskerville Old Face" w:cs="B Nazanin"/>
          <w:sz w:val="28"/>
          <w:szCs w:val="28"/>
          <w:rtl/>
        </w:rPr>
      </w:pPr>
      <w:r>
        <w:rPr>
          <w:rFonts w:ascii="Baskerville Old Face" w:hAnsi="Baskerville Old Face" w:cs="B Nazanin" w:hint="cs"/>
          <w:sz w:val="28"/>
          <w:szCs w:val="28"/>
          <w:rtl/>
        </w:rPr>
        <w:t xml:space="preserve"> بیماران مبتلا به اپیدرمولایزیس بولوزا باید در اولین فرصت به دندانپزشک مراجعه کنند یا توسط پزشکان به دندانپزشک ارجاع داده شوند  تا تظاهرات دهانی مربوط به </w:t>
      </w:r>
      <w:r>
        <w:rPr>
          <w:rFonts w:ascii="Baskerville Old Face" w:hAnsi="Baskerville Old Face" w:cs="B Nazanin"/>
          <w:sz w:val="28"/>
          <w:szCs w:val="28"/>
        </w:rPr>
        <w:t>EB</w:t>
      </w:r>
      <w:r>
        <w:rPr>
          <w:rFonts w:ascii="Baskerville Old Face" w:hAnsi="Baskerville Old Face" w:cs="B Nazanin" w:hint="cs"/>
          <w:sz w:val="28"/>
          <w:szCs w:val="28"/>
          <w:rtl/>
          <w:lang w:bidi="fa-IR"/>
        </w:rPr>
        <w:t xml:space="preserve">  مثل هایپوپلازی جنرالیزه مینا تشخیص داده شود و توجه لازم به آن پرداخته شود.این باعث میشود که دندانپزشک اقدامات پیشگیرانه را انجام داده و  و با این اقدامات ریسک ایجاد بیماریهای دندانی را کاهش دهد.در چندین مقاله گزارش موردی نشان داده شده است که این بیماران معمولا وقتی مه دچار پوسیدگی دندان  ودرد دندان شده اند به دندانپزشک مراجعه کرده اند</w:t>
      </w:r>
      <w:r w:rsidR="00A06AF2" w:rsidRPr="000817BA">
        <w:rPr>
          <w:rFonts w:ascii="Baskerville Old Face" w:hAnsi="Baskerville Old Face" w:cs="B Nazanin"/>
          <w:sz w:val="28"/>
          <w:szCs w:val="28"/>
          <w:rtl/>
        </w:rPr>
        <w:t xml:space="preserve"> </w:t>
      </w:r>
      <w:r w:rsidR="0038768A">
        <w:rPr>
          <w:rFonts w:ascii="Baskerville Old Face" w:hAnsi="Baskerville Old Face" w:cs="B Nazanin" w:hint="cs"/>
          <w:sz w:val="28"/>
          <w:szCs w:val="28"/>
          <w:rtl/>
        </w:rPr>
        <w:t>.</w:t>
      </w:r>
    </w:p>
    <w:p w:rsidR="00363A81" w:rsidRDefault="00363A81" w:rsidP="00363A81">
      <w:pPr>
        <w:bidi/>
        <w:spacing w:line="360" w:lineRule="auto"/>
        <w:jc w:val="lowKashida"/>
        <w:rPr>
          <w:rFonts w:ascii="Baskerville Old Face" w:hAnsi="Baskerville Old Face" w:cs="B Nazanin"/>
          <w:sz w:val="28"/>
          <w:szCs w:val="28"/>
          <w:rtl/>
        </w:rPr>
      </w:pPr>
      <w:r w:rsidRPr="00363A81">
        <w:rPr>
          <w:rFonts w:ascii="Baskerville Old Face" w:hAnsi="Baskerville Old Face" w:cs="B Nazanin" w:hint="cs"/>
          <w:noProof/>
          <w:sz w:val="28"/>
          <w:szCs w:val="28"/>
          <w:rtl/>
        </w:rPr>
        <w:drawing>
          <wp:inline distT="0" distB="0" distL="0" distR="0">
            <wp:extent cx="1771650" cy="11303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1130300"/>
                    </a:xfrm>
                    <a:prstGeom prst="rect">
                      <a:avLst/>
                    </a:prstGeom>
                    <a:noFill/>
                    <a:ln>
                      <a:noFill/>
                    </a:ln>
                  </pic:spPr>
                </pic:pic>
              </a:graphicData>
            </a:graphic>
          </wp:inline>
        </w:drawing>
      </w:r>
    </w:p>
    <w:p w:rsidR="00363A81" w:rsidRDefault="00363A81" w:rsidP="00363A81">
      <w:pPr>
        <w:bidi/>
        <w:spacing w:line="360" w:lineRule="auto"/>
        <w:jc w:val="lowKashida"/>
        <w:rPr>
          <w:rFonts w:ascii="Baskerville Old Face" w:hAnsi="Baskerville Old Face" w:cs="B Nazanin"/>
          <w:sz w:val="28"/>
          <w:szCs w:val="28"/>
          <w:rtl/>
        </w:rPr>
      </w:pPr>
      <w:r w:rsidRPr="00363A81">
        <w:rPr>
          <w:rFonts w:ascii="Baskerville Old Face" w:hAnsi="Baskerville Old Face" w:cs="B Nazanin" w:hint="cs"/>
          <w:color w:val="FF0000"/>
          <w:sz w:val="28"/>
          <w:szCs w:val="28"/>
          <w:rtl/>
        </w:rPr>
        <w:t>شکل یک</w:t>
      </w:r>
      <w:r>
        <w:rPr>
          <w:rFonts w:ascii="Baskerville Old Face" w:hAnsi="Baskerville Old Face" w:cs="B Nazanin" w:hint="cs"/>
          <w:sz w:val="28"/>
          <w:szCs w:val="28"/>
          <w:rtl/>
        </w:rPr>
        <w:t>:تشخیص زودهنگام و ارائه آموزش لازم به والدین  برای مدیریت تاول  در یک بیمار تازه متولد شده با اپیدرمولایزیس بوبوزا نوع دیستروفیک مغلوب</w:t>
      </w:r>
    </w:p>
    <w:p w:rsidR="0038768A" w:rsidRDefault="0038768A" w:rsidP="0038768A">
      <w:pPr>
        <w:bidi/>
        <w:spacing w:line="360" w:lineRule="auto"/>
        <w:jc w:val="lowKashida"/>
        <w:rPr>
          <w:rFonts w:ascii="Baskerville Old Face" w:hAnsi="Baskerville Old Face" w:cs="B Nazanin"/>
          <w:sz w:val="28"/>
          <w:szCs w:val="28"/>
          <w:rtl/>
        </w:rPr>
      </w:pPr>
      <w:r w:rsidRPr="0038768A">
        <w:rPr>
          <w:rFonts w:ascii="Baskerville Old Face" w:hAnsi="Baskerville Old Face" w:cs="B Nazanin"/>
          <w:noProof/>
          <w:sz w:val="28"/>
          <w:szCs w:val="28"/>
          <w:rtl/>
        </w:rPr>
        <w:lastRenderedPageBreak/>
        <w:drawing>
          <wp:inline distT="0" distB="0" distL="0" distR="0">
            <wp:extent cx="1771650" cy="1143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1143000"/>
                    </a:xfrm>
                    <a:prstGeom prst="rect">
                      <a:avLst/>
                    </a:prstGeom>
                    <a:noFill/>
                    <a:ln>
                      <a:noFill/>
                    </a:ln>
                  </pic:spPr>
                </pic:pic>
              </a:graphicData>
            </a:graphic>
          </wp:inline>
        </w:drawing>
      </w:r>
    </w:p>
    <w:p w:rsidR="0038768A" w:rsidRDefault="0038768A" w:rsidP="0038768A">
      <w:pPr>
        <w:bidi/>
        <w:spacing w:line="360" w:lineRule="auto"/>
        <w:jc w:val="lowKashida"/>
        <w:rPr>
          <w:rFonts w:ascii="Baskerville Old Face" w:hAnsi="Baskerville Old Face" w:cs="B Nazanin"/>
          <w:sz w:val="28"/>
          <w:szCs w:val="28"/>
          <w:rtl/>
        </w:rPr>
      </w:pPr>
      <w:r w:rsidRPr="00363A81">
        <w:rPr>
          <w:rFonts w:ascii="Baskerville Old Face" w:hAnsi="Baskerville Old Face" w:cs="B Nazanin" w:hint="cs"/>
          <w:color w:val="FF0000"/>
          <w:sz w:val="28"/>
          <w:szCs w:val="28"/>
          <w:rtl/>
        </w:rPr>
        <w:t>شکل دو</w:t>
      </w:r>
      <w:r>
        <w:rPr>
          <w:rFonts w:ascii="Baskerville Old Face" w:hAnsi="Baskerville Old Face" w:cs="B Nazanin" w:hint="cs"/>
          <w:sz w:val="28"/>
          <w:szCs w:val="28"/>
          <w:rtl/>
        </w:rPr>
        <w:t xml:space="preserve">:تشخیص زود هنگام هایپوپلازی جنرالیزه مینا در اپیدرمولایزیس بوبوزا نوع جانکشنال </w:t>
      </w:r>
    </w:p>
    <w:p w:rsidR="0038768A" w:rsidRDefault="0038768A" w:rsidP="0038768A">
      <w:pPr>
        <w:bidi/>
        <w:spacing w:line="360" w:lineRule="auto"/>
        <w:jc w:val="lowKashida"/>
        <w:rPr>
          <w:rFonts w:ascii="Baskerville Old Face" w:hAnsi="Baskerville Old Face" w:cs="B Nazanin"/>
          <w:sz w:val="28"/>
          <w:szCs w:val="28"/>
          <w:rtl/>
        </w:rPr>
      </w:pPr>
      <w:r w:rsidRPr="0038768A">
        <w:rPr>
          <w:rFonts w:ascii="Baskerville Old Face" w:hAnsi="Baskerville Old Face" w:cs="B Nazanin"/>
          <w:noProof/>
          <w:sz w:val="28"/>
          <w:szCs w:val="28"/>
          <w:rtl/>
        </w:rPr>
        <w:drawing>
          <wp:inline distT="0" distB="0" distL="0" distR="0">
            <wp:extent cx="1746250" cy="124460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6250" cy="1244600"/>
                    </a:xfrm>
                    <a:prstGeom prst="rect">
                      <a:avLst/>
                    </a:prstGeom>
                    <a:noFill/>
                    <a:ln>
                      <a:noFill/>
                    </a:ln>
                  </pic:spPr>
                </pic:pic>
              </a:graphicData>
            </a:graphic>
          </wp:inline>
        </w:drawing>
      </w:r>
    </w:p>
    <w:p w:rsidR="0038768A" w:rsidRPr="000817BA" w:rsidRDefault="0038768A" w:rsidP="0038768A">
      <w:pPr>
        <w:bidi/>
        <w:spacing w:line="360" w:lineRule="auto"/>
        <w:jc w:val="lowKashida"/>
        <w:rPr>
          <w:rFonts w:ascii="Baskerville Old Face" w:hAnsi="Baskerville Old Face" w:cs="B Nazanin"/>
          <w:sz w:val="28"/>
          <w:szCs w:val="28"/>
        </w:rPr>
      </w:pPr>
      <w:r w:rsidRPr="00363A81">
        <w:rPr>
          <w:rFonts w:ascii="Baskerville Old Face" w:hAnsi="Baskerville Old Face" w:cs="B Nazanin" w:hint="cs"/>
          <w:color w:val="FF0000"/>
          <w:sz w:val="28"/>
          <w:szCs w:val="28"/>
          <w:rtl/>
        </w:rPr>
        <w:t>شکل سه</w:t>
      </w:r>
      <w:r>
        <w:rPr>
          <w:rFonts w:ascii="Baskerville Old Face" w:hAnsi="Baskerville Old Face" w:cs="B Nazanin" w:hint="cs"/>
          <w:sz w:val="28"/>
          <w:szCs w:val="28"/>
          <w:rtl/>
        </w:rPr>
        <w:t>:آموزش بهداشت دهان به والدین کودک باید در سنین سه تا شش ماهگی صورت گیرد</w:t>
      </w:r>
    </w:p>
    <w:p w:rsidR="00A16743" w:rsidRPr="00AC463F" w:rsidRDefault="00A06AF2" w:rsidP="00AC463F">
      <w:pPr>
        <w:bidi/>
        <w:spacing w:line="360" w:lineRule="auto"/>
        <w:jc w:val="lowKashida"/>
        <w:rPr>
          <w:rFonts w:ascii="Baskerville Old Face" w:hAnsi="Baskerville Old Face" w:cs="B Nazanin"/>
          <w:b/>
          <w:bCs/>
          <w:color w:val="C00000"/>
          <w:sz w:val="28"/>
          <w:szCs w:val="28"/>
        </w:rPr>
      </w:pPr>
      <w:r w:rsidRPr="00AC463F">
        <w:rPr>
          <w:rFonts w:ascii="Baskerville Old Face" w:hAnsi="Baskerville Old Face" w:cs="B Nazanin"/>
          <w:b/>
          <w:bCs/>
          <w:color w:val="C00000"/>
          <w:sz w:val="28"/>
          <w:szCs w:val="28"/>
          <w:rtl/>
        </w:rPr>
        <w:t xml:space="preserve">2.5 </w:t>
      </w:r>
      <w:r w:rsidR="00AC463F" w:rsidRPr="00AC463F">
        <w:rPr>
          <w:rFonts w:ascii="Baskerville Old Face" w:hAnsi="Baskerville Old Face" w:cs="B Nazanin" w:hint="cs"/>
          <w:b/>
          <w:bCs/>
          <w:color w:val="C00000"/>
          <w:sz w:val="28"/>
          <w:szCs w:val="28"/>
          <w:rtl/>
        </w:rPr>
        <w:t>تاول و زخمهای دهانی</w:t>
      </w:r>
    </w:p>
    <w:p w:rsidR="00A16743" w:rsidRDefault="00AC463F" w:rsidP="0038768A">
      <w:pPr>
        <w:bidi/>
        <w:spacing w:line="360" w:lineRule="auto"/>
        <w:jc w:val="lowKashida"/>
        <w:rPr>
          <w:rFonts w:ascii="Baskerville Old Face" w:hAnsi="Baskerville Old Face" w:cs="B Nazanin"/>
          <w:sz w:val="28"/>
          <w:szCs w:val="28"/>
          <w:rtl/>
        </w:rPr>
      </w:pPr>
      <w:r>
        <w:rPr>
          <w:rFonts w:ascii="Baskerville Old Face" w:hAnsi="Baskerville Old Face" w:cs="B Nazanin" w:hint="cs"/>
          <w:sz w:val="28"/>
          <w:szCs w:val="28"/>
          <w:rtl/>
        </w:rPr>
        <w:t xml:space="preserve">اگر چه تاولها و زخمهای دهانی شایعترین تظاهر دهانی بیماری </w:t>
      </w:r>
      <w:r>
        <w:rPr>
          <w:rFonts w:ascii="Baskerville Old Face" w:hAnsi="Baskerville Old Face" w:cs="B Nazanin"/>
          <w:sz w:val="28"/>
          <w:szCs w:val="28"/>
        </w:rPr>
        <w:t>EB</w:t>
      </w:r>
      <w:r>
        <w:rPr>
          <w:rFonts w:ascii="Baskerville Old Face" w:hAnsi="Baskerville Old Face" w:cs="B Nazanin" w:hint="cs"/>
          <w:sz w:val="28"/>
          <w:szCs w:val="28"/>
          <w:rtl/>
          <w:lang w:bidi="fa-IR"/>
        </w:rPr>
        <w:t xml:space="preserve"> هستند با این حال تا کنون تنها یک مطالعه در مورد نحوه درمان این ضایعات ارائه شده است</w:t>
      </w:r>
      <w:r w:rsidR="00A06AF2" w:rsidRPr="000817BA">
        <w:rPr>
          <w:rFonts w:ascii="Baskerville Old Face" w:hAnsi="Baskerville Old Face" w:cs="B Nazanin"/>
          <w:sz w:val="28"/>
          <w:szCs w:val="28"/>
          <w:rtl/>
        </w:rPr>
        <w:t xml:space="preserve"> </w:t>
      </w:r>
      <w:r>
        <w:rPr>
          <w:rFonts w:ascii="Baskerville Old Face" w:hAnsi="Baskerville Old Face" w:cs="B Nazanin" w:hint="cs"/>
          <w:sz w:val="28"/>
          <w:szCs w:val="28"/>
          <w:rtl/>
        </w:rPr>
        <w:t>.</w:t>
      </w:r>
      <w:r w:rsidRPr="00AC463F">
        <w:t xml:space="preserve"> </w:t>
      </w:r>
      <w:r w:rsidRPr="00AC463F">
        <w:rPr>
          <w:rFonts w:ascii="Baskerville Old Face" w:hAnsi="Baskerville Old Face" w:cs="B Nazanin"/>
          <w:sz w:val="28"/>
          <w:szCs w:val="28"/>
        </w:rPr>
        <w:t>Marini and Vecchiet</w:t>
      </w:r>
      <w:r>
        <w:rPr>
          <w:rFonts w:ascii="Baskerville Old Face" w:hAnsi="Baskerville Old Face" w:cs="B Nazanin" w:hint="cs"/>
          <w:sz w:val="28"/>
          <w:szCs w:val="28"/>
          <w:rtl/>
        </w:rPr>
        <w:t xml:space="preserve"> در سال 2001 بیان کردند که سوسپانسیون سوکرالفات </w:t>
      </w:r>
      <w:r w:rsidR="00A23745">
        <w:rPr>
          <w:rFonts w:ascii="Baskerville Old Face" w:hAnsi="Baskerville Old Face" w:cs="B Nazanin" w:hint="cs"/>
          <w:sz w:val="28"/>
          <w:szCs w:val="28"/>
          <w:rtl/>
        </w:rPr>
        <w:t>باعث کاهش بروز تاولها و زخمهای مخاطی دهان در این بیماران میشود و همچنین دوره زمانی حضور این ضایعات را کاهش میدهد .این سوسپانسیون باعث کاهش درد  وبهبود ایندکس التهاب لثه و ایندکس پلاک دندانی در این بیماران میگردد.</w:t>
      </w:r>
    </w:p>
    <w:p w:rsidR="00A23745" w:rsidRPr="000817BA" w:rsidRDefault="00A23745" w:rsidP="00A23745">
      <w:pPr>
        <w:bidi/>
        <w:spacing w:line="360" w:lineRule="auto"/>
        <w:jc w:val="lowKashida"/>
        <w:rPr>
          <w:rFonts w:ascii="Baskerville Old Face" w:hAnsi="Baskerville Old Face" w:cs="B Nazanin"/>
          <w:sz w:val="28"/>
          <w:szCs w:val="28"/>
        </w:rPr>
      </w:pPr>
    </w:p>
    <w:p w:rsidR="00A16743" w:rsidRPr="00A23745" w:rsidRDefault="00A06AF2" w:rsidP="00A16743">
      <w:pPr>
        <w:bidi/>
        <w:spacing w:line="360" w:lineRule="auto"/>
        <w:jc w:val="lowKashida"/>
        <w:rPr>
          <w:rFonts w:ascii="Baskerville Old Face" w:hAnsi="Baskerville Old Face" w:cs="B Nazanin"/>
          <w:b/>
          <w:bCs/>
          <w:color w:val="C00000"/>
          <w:sz w:val="28"/>
          <w:szCs w:val="28"/>
        </w:rPr>
      </w:pPr>
      <w:r w:rsidRPr="00A23745">
        <w:rPr>
          <w:rFonts w:ascii="Baskerville Old Face" w:hAnsi="Baskerville Old Face" w:cs="B Nazanin"/>
          <w:b/>
          <w:bCs/>
          <w:color w:val="C00000"/>
          <w:sz w:val="28"/>
          <w:szCs w:val="28"/>
          <w:rtl/>
        </w:rPr>
        <w:t>2.6 استراتژی های پیشگیرانه</w:t>
      </w:r>
    </w:p>
    <w:p w:rsidR="00A16743" w:rsidRPr="00A23745" w:rsidRDefault="00A06AF2" w:rsidP="00A16743">
      <w:pPr>
        <w:bidi/>
        <w:spacing w:line="360" w:lineRule="auto"/>
        <w:jc w:val="lowKashida"/>
        <w:rPr>
          <w:rFonts w:ascii="Baskerville Old Face" w:hAnsi="Baskerville Old Face" w:cs="B Nazanin"/>
          <w:color w:val="92D050"/>
          <w:sz w:val="28"/>
          <w:szCs w:val="28"/>
        </w:rPr>
      </w:pPr>
      <w:r w:rsidRPr="00A23745">
        <w:rPr>
          <w:rFonts w:ascii="Baskerville Old Face" w:hAnsi="Baskerville Old Face" w:cs="B Nazanin"/>
          <w:color w:val="92D050"/>
          <w:sz w:val="28"/>
          <w:szCs w:val="28"/>
          <w:rtl/>
        </w:rPr>
        <w:t>بهداشت دهان</w:t>
      </w:r>
      <w:r w:rsidRPr="00A23745">
        <w:rPr>
          <w:rFonts w:ascii="Baskerville Old Face" w:hAnsi="Baskerville Old Face" w:cs="B Nazanin"/>
          <w:color w:val="92D050"/>
          <w:sz w:val="28"/>
          <w:szCs w:val="28"/>
        </w:rPr>
        <w:t>:</w:t>
      </w:r>
    </w:p>
    <w:p w:rsidR="00A16743" w:rsidRPr="00A23745" w:rsidRDefault="00A06AF2" w:rsidP="00A16743">
      <w:pPr>
        <w:bidi/>
        <w:spacing w:line="360" w:lineRule="auto"/>
        <w:jc w:val="lowKashida"/>
        <w:rPr>
          <w:rFonts w:ascii="Baskerville Old Face" w:hAnsi="Baskerville Old Face" w:cs="B Nazanin"/>
          <w:b/>
          <w:bCs/>
          <w:sz w:val="36"/>
          <w:szCs w:val="36"/>
        </w:rPr>
      </w:pPr>
      <w:r w:rsidRPr="00A23745">
        <w:rPr>
          <w:rFonts w:ascii="Baskerville Old Face" w:hAnsi="Baskerville Old Face" w:cs="B Nazanin"/>
          <w:b/>
          <w:bCs/>
          <w:sz w:val="36"/>
          <w:szCs w:val="36"/>
          <w:rtl/>
        </w:rPr>
        <w:lastRenderedPageBreak/>
        <w:t>در خانه</w:t>
      </w:r>
    </w:p>
    <w:p w:rsidR="00A23745" w:rsidRDefault="00A23745" w:rsidP="00A23745">
      <w:pPr>
        <w:bidi/>
        <w:spacing w:line="360" w:lineRule="auto"/>
        <w:jc w:val="lowKashida"/>
        <w:rPr>
          <w:rFonts w:ascii="Baskerville Old Face" w:hAnsi="Baskerville Old Face" w:cs="B Nazanin"/>
          <w:sz w:val="28"/>
          <w:szCs w:val="28"/>
          <w:rtl/>
        </w:rPr>
      </w:pPr>
      <w:r>
        <w:rPr>
          <w:rFonts w:ascii="Baskerville Old Face" w:hAnsi="Baskerville Old Face" w:cs="B Nazanin" w:hint="cs"/>
          <w:noProof/>
          <w:sz w:val="28"/>
          <w:szCs w:val="28"/>
          <w:rtl/>
        </w:rPr>
        <mc:AlternateContent>
          <mc:Choice Requires="wps">
            <w:drawing>
              <wp:anchor distT="0" distB="0" distL="114300" distR="114300" simplePos="0" relativeHeight="251661312" behindDoc="0" locked="0" layoutInCell="1" allowOverlap="1">
                <wp:simplePos x="0" y="0"/>
                <wp:positionH relativeFrom="column">
                  <wp:posOffset>5759450</wp:posOffset>
                </wp:positionH>
                <wp:positionV relativeFrom="paragraph">
                  <wp:posOffset>638810</wp:posOffset>
                </wp:positionV>
                <wp:extent cx="654050" cy="577850"/>
                <wp:effectExtent l="0" t="0" r="12700" b="12700"/>
                <wp:wrapNone/>
                <wp:docPr id="10" name="Rectangle 10"/>
                <wp:cNvGraphicFramePr/>
                <a:graphic xmlns:a="http://schemas.openxmlformats.org/drawingml/2006/main">
                  <a:graphicData uri="http://schemas.microsoft.com/office/word/2010/wordprocessingShape">
                    <wps:wsp>
                      <wps:cNvSpPr/>
                      <wps:spPr>
                        <a:xfrm>
                          <a:off x="0" y="0"/>
                          <a:ext cx="654050" cy="5778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85B8D" w:rsidRPr="003E7CB8" w:rsidRDefault="00F85B8D" w:rsidP="003E7CB8">
                            <w:pPr>
                              <w:jc w:val="center"/>
                              <w:rPr>
                                <w:sz w:val="72"/>
                                <w:szCs w:val="72"/>
                                <w:lang w:bidi="fa-IR"/>
                              </w:rPr>
                            </w:pPr>
                            <w:r>
                              <w:rPr>
                                <w:rFonts w:hint="cs"/>
                                <w:sz w:val="72"/>
                                <w:szCs w:val="72"/>
                                <w:rtl/>
                                <w:lang w:bidi="fa-IR"/>
                              </w:rPr>
                              <w:t>ئ</w:t>
                            </w:r>
                            <w:r w:rsidRPr="003E7CB8">
                              <w:rPr>
                                <w:rFonts w:hint="cs"/>
                                <w:color w:val="171717" w:themeColor="background2" w:themeShade="1A"/>
                                <w:sz w:val="72"/>
                                <w:szCs w:val="72"/>
                                <w:rtl/>
                                <w:lang w:bidi="fa-IR"/>
                              </w:rPr>
                              <w:t>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9" style="position:absolute;left:0;text-align:left;margin-left:453.5pt;margin-top:50.3pt;width:51.5pt;height: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" fillcolor="white [3212]" strokecolor="#1f4d78 [1604]" strokeweight="1pt">
                <v:textbox>
                  <w:txbxContent>
                    <w:p w:rsidR="00F85B8D" w:rsidRPr="003E7CB8" w:rsidRDefault="00F85B8D" w:rsidP="003E7CB8">
                      <w:pPr>
                        <w:jc w:val="center"/>
                        <w:rPr>
                          <w:sz w:val="72"/>
                          <w:szCs w:val="72"/>
                          <w:lang w:bidi="fa-IR"/>
                        </w:rPr>
                      </w:pPr>
                      <w:r>
                        <w:rPr>
                          <w:rFonts w:hint="cs"/>
                          <w:sz w:val="72"/>
                          <w:szCs w:val="72"/>
                          <w:rtl/>
                          <w:lang w:bidi="fa-IR"/>
                        </w:rPr>
                        <w:t>ئ</w:t>
                      </w:r>
                      <w:r w:rsidRPr="003E7CB8">
                        <w:rPr>
                          <w:rFonts w:hint="cs"/>
                          <w:color w:val="171717" w:themeColor="background2" w:themeShade="1A"/>
                          <w:sz w:val="72"/>
                          <w:szCs w:val="72"/>
                          <w:rtl/>
                          <w:lang w:bidi="fa-IR"/>
                        </w:rPr>
                        <w:t>د</w:t>
                      </w:r>
                    </w:p>
                  </w:txbxContent>
                </v:textbox>
              </v:rect>
            </w:pict>
          </mc:Fallback>
        </mc:AlternateContent>
      </w:r>
      <w:r>
        <w:rPr>
          <w:rFonts w:ascii="Baskerville Old Face" w:hAnsi="Baskerville Old Face" w:cs="B Nazanin" w:hint="cs"/>
          <w:sz w:val="28"/>
          <w:szCs w:val="28"/>
          <w:rtl/>
        </w:rPr>
        <w:t>نگرانی و دلواپسی هایی از طرف برخی بیماران و والدین آنها و دندانپزشکان  در مورد استفاده از مسواک و احتمال آسیب به مخاط دهان بیان شده است.</w:t>
      </w:r>
    </w:p>
    <w:p w:rsidR="00A16743" w:rsidRDefault="00A23745" w:rsidP="00A23745">
      <w:pPr>
        <w:bidi/>
        <w:spacing w:line="360" w:lineRule="auto"/>
        <w:jc w:val="lowKashida"/>
        <w:rPr>
          <w:rFonts w:ascii="Baskerville Old Face" w:hAnsi="Baskerville Old Face" w:cs="B Nazanin"/>
          <w:sz w:val="28"/>
          <w:szCs w:val="28"/>
          <w:rtl/>
          <w:lang w:bidi="fa-IR"/>
        </w:rPr>
      </w:pPr>
      <w:r>
        <w:rPr>
          <w:rFonts w:ascii="Baskerville Old Face" w:hAnsi="Baskerville Old Face" w:cs="B Nazanin" w:hint="cs"/>
          <w:sz w:val="28"/>
          <w:szCs w:val="28"/>
          <w:rtl/>
        </w:rPr>
        <w:t xml:space="preserve">      تمام بیماران  مبتلا به </w:t>
      </w:r>
      <w:r>
        <w:rPr>
          <w:rFonts w:ascii="Baskerville Old Face" w:hAnsi="Baskerville Old Face" w:cs="B Nazanin"/>
          <w:sz w:val="28"/>
          <w:szCs w:val="28"/>
        </w:rPr>
        <w:t>EB</w:t>
      </w:r>
      <w:r>
        <w:rPr>
          <w:rFonts w:ascii="Baskerville Old Face" w:hAnsi="Baskerville Old Face" w:cs="B Nazanin" w:hint="cs"/>
          <w:sz w:val="28"/>
          <w:szCs w:val="28"/>
          <w:rtl/>
          <w:lang w:bidi="fa-IR"/>
        </w:rPr>
        <w:t xml:space="preserve"> حتی کسانی که مبتلا به نوع اپیدرمولایزیس بولوزا دیستروفیک مغلوب جنرالیزه هستند میتوانند از مسواک استفاده کنند</w:t>
      </w:r>
      <w:r w:rsidR="003E7CB8">
        <w:rPr>
          <w:rFonts w:ascii="Baskerville Old Face" w:hAnsi="Baskerville Old Face" w:cs="B Nazanin" w:hint="cs"/>
          <w:sz w:val="28"/>
          <w:szCs w:val="28"/>
          <w:rtl/>
          <w:lang w:bidi="fa-IR"/>
        </w:rPr>
        <w:t>.پیشنهادهای زیر میتواند در تعیین نوع مسواک مناسب برای هر بیمار کمک کننده باشد</w:t>
      </w:r>
    </w:p>
    <w:p w:rsidR="003E7CB8" w:rsidRPr="000817BA" w:rsidRDefault="003E7CB8" w:rsidP="003E7CB8">
      <w:pPr>
        <w:bidi/>
        <w:spacing w:line="360" w:lineRule="auto"/>
        <w:jc w:val="lowKashida"/>
        <w:rPr>
          <w:rFonts w:ascii="Baskerville Old Face" w:hAnsi="Baskerville Old Face" w:cs="B Nazanin"/>
          <w:sz w:val="28"/>
          <w:szCs w:val="28"/>
          <w:rtl/>
        </w:rPr>
      </w:pPr>
      <w:r>
        <w:rPr>
          <w:rFonts w:ascii="Baskerville Old Face" w:hAnsi="Baskerville Old Face" w:cs="B Nazanin"/>
          <w:sz w:val="28"/>
          <w:szCs w:val="28"/>
          <w:rtl/>
          <w:lang w:bidi="fa-IR"/>
        </w:rPr>
        <w:tab/>
      </w:r>
      <w:r w:rsidRPr="003E7CB8">
        <w:rPr>
          <w:rFonts w:ascii="Baskerville Old Face" w:hAnsi="Baskerville Old Face" w:cs="B Nazanin" w:hint="cs"/>
          <w:color w:val="FF0000"/>
          <w:sz w:val="28"/>
          <w:szCs w:val="28"/>
          <w:rtl/>
          <w:lang w:bidi="fa-IR"/>
        </w:rPr>
        <w:t>الف</w:t>
      </w:r>
      <w:r>
        <w:rPr>
          <w:rFonts w:ascii="Baskerville Old Face" w:hAnsi="Baskerville Old Face" w:cs="B Nazanin" w:hint="cs"/>
          <w:sz w:val="28"/>
          <w:szCs w:val="28"/>
          <w:rtl/>
          <w:lang w:bidi="fa-IR"/>
        </w:rPr>
        <w:t>:ناحیه سر مسواک که برسهای آن قرار دارد باید کوچک باشد</w:t>
      </w:r>
    </w:p>
    <w:p w:rsidR="00A16743" w:rsidRPr="000817BA" w:rsidRDefault="00A06AF2" w:rsidP="003E7CB8">
      <w:pPr>
        <w:bidi/>
        <w:spacing w:line="360" w:lineRule="auto"/>
        <w:ind w:firstLine="720"/>
        <w:jc w:val="lowKashida"/>
        <w:rPr>
          <w:rFonts w:ascii="Baskerville Old Face" w:hAnsi="Baskerville Old Face" w:cs="B Nazanin"/>
          <w:sz w:val="28"/>
          <w:szCs w:val="28"/>
        </w:rPr>
      </w:pPr>
      <w:r w:rsidRPr="003E7CB8">
        <w:rPr>
          <w:rFonts w:ascii="Baskerville Old Face" w:hAnsi="Baskerville Old Face" w:cs="B Nazanin"/>
          <w:color w:val="FF0000"/>
          <w:sz w:val="28"/>
          <w:szCs w:val="28"/>
          <w:rtl/>
        </w:rPr>
        <w:t>ب</w:t>
      </w:r>
      <w:r w:rsidR="003E7CB8">
        <w:rPr>
          <w:rFonts w:ascii="Baskerville Old Face" w:hAnsi="Baskerville Old Face" w:cs="B Nazanin" w:hint="cs"/>
          <w:sz w:val="28"/>
          <w:szCs w:val="28"/>
          <w:rtl/>
        </w:rPr>
        <w:t>:</w:t>
      </w:r>
      <w:r w:rsidRPr="000817BA">
        <w:rPr>
          <w:rFonts w:ascii="Baskerville Old Face" w:hAnsi="Baskerville Old Face" w:cs="B Nazanin"/>
          <w:sz w:val="28"/>
          <w:szCs w:val="28"/>
          <w:rtl/>
        </w:rPr>
        <w:t xml:space="preserve"> </w:t>
      </w:r>
      <w:r w:rsidR="003E7CB8">
        <w:rPr>
          <w:rFonts w:ascii="Baskerville Old Face" w:hAnsi="Baskerville Old Face" w:cs="B Nazanin" w:hint="cs"/>
          <w:sz w:val="28"/>
          <w:szCs w:val="28"/>
          <w:rtl/>
        </w:rPr>
        <w:t>موهای مسواک نرم باشد</w:t>
      </w:r>
    </w:p>
    <w:p w:rsidR="00A16743" w:rsidRPr="000817BA" w:rsidRDefault="00A06AF2" w:rsidP="003E7CB8">
      <w:pPr>
        <w:bidi/>
        <w:spacing w:line="360" w:lineRule="auto"/>
        <w:ind w:firstLine="720"/>
        <w:jc w:val="lowKashida"/>
        <w:rPr>
          <w:rFonts w:ascii="Baskerville Old Face" w:hAnsi="Baskerville Old Face" w:cs="B Nazanin"/>
          <w:sz w:val="28"/>
          <w:szCs w:val="28"/>
        </w:rPr>
      </w:pPr>
      <w:r w:rsidRPr="003E7CB8">
        <w:rPr>
          <w:rFonts w:ascii="Baskerville Old Face" w:hAnsi="Baskerville Old Face" w:cs="B Nazanin"/>
          <w:color w:val="FF0000"/>
          <w:sz w:val="28"/>
          <w:szCs w:val="28"/>
          <w:rtl/>
        </w:rPr>
        <w:t>ج</w:t>
      </w:r>
      <w:r w:rsidRPr="000817BA">
        <w:rPr>
          <w:rFonts w:ascii="Baskerville Old Face" w:hAnsi="Baskerville Old Face" w:cs="B Nazanin"/>
          <w:sz w:val="28"/>
          <w:szCs w:val="28"/>
          <w:rtl/>
        </w:rPr>
        <w:t xml:space="preserve"> </w:t>
      </w:r>
      <w:r w:rsidR="003E7CB8">
        <w:rPr>
          <w:rFonts w:ascii="Baskerville Old Face" w:hAnsi="Baskerville Old Face" w:cs="B Nazanin" w:hint="cs"/>
          <w:sz w:val="28"/>
          <w:szCs w:val="28"/>
          <w:rtl/>
        </w:rPr>
        <w:t xml:space="preserve">موهای </w:t>
      </w:r>
      <w:r w:rsidRPr="000817BA">
        <w:rPr>
          <w:rFonts w:ascii="Baskerville Old Face" w:hAnsi="Baskerville Old Face" w:cs="B Nazanin"/>
          <w:sz w:val="28"/>
          <w:szCs w:val="28"/>
          <w:rtl/>
        </w:rPr>
        <w:t xml:space="preserve"> مسواک را می توان با خیساندن آنها در آب گرم / داغ نرم</w:t>
      </w:r>
      <w:r w:rsidR="003E7CB8">
        <w:rPr>
          <w:rFonts w:ascii="Baskerville Old Face" w:hAnsi="Baskerville Old Face" w:cs="B Nazanin" w:hint="cs"/>
          <w:sz w:val="28"/>
          <w:szCs w:val="28"/>
          <w:rtl/>
        </w:rPr>
        <w:t>تر</w:t>
      </w:r>
      <w:r w:rsidRPr="000817BA">
        <w:rPr>
          <w:rFonts w:ascii="Baskerville Old Face" w:hAnsi="Baskerville Old Face" w:cs="B Nazanin"/>
          <w:sz w:val="28"/>
          <w:szCs w:val="28"/>
          <w:rtl/>
        </w:rPr>
        <w:t xml:space="preserve"> کرد</w:t>
      </w:r>
    </w:p>
    <w:p w:rsidR="00A16743" w:rsidRPr="000817BA" w:rsidRDefault="003E7CB8" w:rsidP="003E7CB8">
      <w:pPr>
        <w:bidi/>
        <w:spacing w:line="360" w:lineRule="auto"/>
        <w:ind w:firstLine="720"/>
        <w:jc w:val="lowKashida"/>
        <w:rPr>
          <w:rFonts w:ascii="Baskerville Old Face" w:hAnsi="Baskerville Old Face" w:cs="B Nazanin"/>
          <w:sz w:val="28"/>
          <w:szCs w:val="28"/>
        </w:rPr>
      </w:pPr>
      <w:r w:rsidRPr="003E7CB8">
        <w:rPr>
          <w:rFonts w:ascii="Baskerville Old Face" w:hAnsi="Baskerville Old Face" w:cs="B Nazanin" w:hint="cs"/>
          <w:color w:val="FF0000"/>
          <w:sz w:val="28"/>
          <w:szCs w:val="28"/>
          <w:rtl/>
        </w:rPr>
        <w:t>د</w:t>
      </w:r>
      <w:r w:rsidR="00A06AF2" w:rsidRPr="000817BA">
        <w:rPr>
          <w:rFonts w:ascii="Baskerville Old Face" w:hAnsi="Baskerville Old Face" w:cs="B Nazanin"/>
          <w:sz w:val="28"/>
          <w:szCs w:val="28"/>
          <w:rtl/>
        </w:rPr>
        <w:t xml:space="preserve"> در بیماران</w:t>
      </w:r>
      <w:r>
        <w:rPr>
          <w:rFonts w:ascii="Baskerville Old Face" w:hAnsi="Baskerville Old Face" w:cs="B Nazanin" w:hint="cs"/>
          <w:sz w:val="28"/>
          <w:szCs w:val="28"/>
          <w:rtl/>
        </w:rPr>
        <w:t xml:space="preserve">ی که </w:t>
      </w:r>
      <w:r w:rsidR="00A06AF2" w:rsidRPr="000817BA">
        <w:rPr>
          <w:rFonts w:ascii="Baskerville Old Face" w:hAnsi="Baskerville Old Face" w:cs="B Nazanin"/>
          <w:sz w:val="28"/>
          <w:szCs w:val="28"/>
          <w:rtl/>
        </w:rPr>
        <w:t xml:space="preserve"> مبتلا به میکروستومی</w:t>
      </w:r>
      <w:r>
        <w:rPr>
          <w:rFonts w:ascii="Baskerville Old Face" w:hAnsi="Baskerville Old Face" w:cs="B Nazanin" w:hint="cs"/>
          <w:sz w:val="28"/>
          <w:szCs w:val="28"/>
          <w:rtl/>
        </w:rPr>
        <w:t xml:space="preserve">(کوچکی دهان) </w:t>
      </w:r>
      <w:r w:rsidR="00A06AF2" w:rsidRPr="000817BA">
        <w:rPr>
          <w:rFonts w:ascii="Baskerville Old Face" w:hAnsi="Baskerville Old Face" w:cs="B Nazanin"/>
          <w:sz w:val="28"/>
          <w:szCs w:val="28"/>
          <w:rtl/>
        </w:rPr>
        <w:t>شدید</w:t>
      </w:r>
      <w:r>
        <w:rPr>
          <w:rFonts w:ascii="Baskerville Old Face" w:hAnsi="Baskerville Old Face" w:cs="B Nazanin" w:hint="cs"/>
          <w:sz w:val="28"/>
          <w:szCs w:val="28"/>
          <w:rtl/>
        </w:rPr>
        <w:t xml:space="preserve"> هستند</w:t>
      </w:r>
      <w:r w:rsidR="00A06AF2" w:rsidRPr="000817BA">
        <w:rPr>
          <w:rFonts w:ascii="Baskerville Old Face" w:hAnsi="Baskerville Old Face" w:cs="B Nazanin"/>
          <w:sz w:val="28"/>
          <w:szCs w:val="28"/>
          <w:rtl/>
        </w:rPr>
        <w:t>، مو</w:t>
      </w:r>
      <w:r>
        <w:rPr>
          <w:rFonts w:ascii="Baskerville Old Face" w:hAnsi="Baskerville Old Face" w:cs="B Nazanin" w:hint="cs"/>
          <w:sz w:val="28"/>
          <w:szCs w:val="28"/>
          <w:rtl/>
        </w:rPr>
        <w:t xml:space="preserve">های مسواک باید کوتاه باشند تا سطح  جونده دندانها ی آسیاب بزرگ </w:t>
      </w:r>
      <w:r w:rsidR="00A06AF2" w:rsidRPr="000817BA">
        <w:rPr>
          <w:rFonts w:ascii="Baskerville Old Face" w:hAnsi="Baskerville Old Face" w:cs="B Nazanin"/>
          <w:sz w:val="28"/>
          <w:szCs w:val="28"/>
          <w:rtl/>
        </w:rPr>
        <w:t xml:space="preserve"> </w:t>
      </w:r>
      <w:r>
        <w:rPr>
          <w:rFonts w:ascii="Baskerville Old Face" w:hAnsi="Baskerville Old Face" w:cs="B Nazanin" w:hint="cs"/>
          <w:sz w:val="28"/>
          <w:szCs w:val="28"/>
          <w:rtl/>
        </w:rPr>
        <w:t xml:space="preserve">را بتوان با آنها تمیز کرد.برای این </w:t>
      </w:r>
      <w:r w:rsidR="00A06AF2" w:rsidRPr="000817BA">
        <w:rPr>
          <w:rFonts w:ascii="Baskerville Old Face" w:hAnsi="Baskerville Old Face" w:cs="B Nazanin"/>
          <w:sz w:val="28"/>
          <w:szCs w:val="28"/>
          <w:rtl/>
        </w:rPr>
        <w:t>منظور می توان مو</w:t>
      </w:r>
      <w:r>
        <w:rPr>
          <w:rFonts w:ascii="Baskerville Old Face" w:hAnsi="Baskerville Old Face" w:cs="B Nazanin" w:hint="cs"/>
          <w:sz w:val="28"/>
          <w:szCs w:val="28"/>
          <w:rtl/>
        </w:rPr>
        <w:t>ها</w:t>
      </w:r>
      <w:r w:rsidR="00A06AF2" w:rsidRPr="000817BA">
        <w:rPr>
          <w:rFonts w:ascii="Baskerville Old Face" w:hAnsi="Baskerville Old Face" w:cs="B Nazanin"/>
          <w:sz w:val="28"/>
          <w:szCs w:val="28"/>
          <w:rtl/>
        </w:rPr>
        <w:t xml:space="preserve">ی مسواک رابرش </w:t>
      </w:r>
      <w:r>
        <w:rPr>
          <w:rFonts w:ascii="Baskerville Old Face" w:hAnsi="Baskerville Old Face" w:cs="B Nazanin" w:hint="cs"/>
          <w:sz w:val="28"/>
          <w:szCs w:val="28"/>
          <w:rtl/>
        </w:rPr>
        <w:t>ز</w:t>
      </w:r>
      <w:r w:rsidR="00A06AF2" w:rsidRPr="000817BA">
        <w:rPr>
          <w:rFonts w:ascii="Baskerville Old Face" w:hAnsi="Baskerville Old Face" w:cs="B Nazanin"/>
          <w:sz w:val="28"/>
          <w:szCs w:val="28"/>
          <w:rtl/>
        </w:rPr>
        <w:t xml:space="preserve">د. اگر موی مسواک </w:t>
      </w:r>
      <w:r>
        <w:rPr>
          <w:rFonts w:ascii="Baskerville Old Face" w:hAnsi="Baskerville Old Face" w:cs="B Nazanin" w:hint="cs"/>
          <w:sz w:val="28"/>
          <w:szCs w:val="28"/>
          <w:rtl/>
        </w:rPr>
        <w:t xml:space="preserve">کوتاه شد </w:t>
      </w:r>
      <w:r w:rsidR="00A06AF2" w:rsidRPr="000817BA">
        <w:rPr>
          <w:rFonts w:ascii="Baskerville Old Face" w:hAnsi="Baskerville Old Face" w:cs="B Nazanin"/>
          <w:sz w:val="28"/>
          <w:szCs w:val="28"/>
          <w:rtl/>
        </w:rPr>
        <w:t xml:space="preserve">، لازم است اطمینان حاصل شود که آنها </w:t>
      </w:r>
      <w:r>
        <w:rPr>
          <w:rFonts w:ascii="Baskerville Old Face" w:hAnsi="Baskerville Old Face" w:cs="B Nazanin" w:hint="cs"/>
          <w:sz w:val="28"/>
          <w:szCs w:val="28"/>
          <w:rtl/>
        </w:rPr>
        <w:t>کماکان نرم هستند  و به بافت دهان آسیب نمی رسانند</w:t>
      </w:r>
      <w:r w:rsidR="00A06AF2" w:rsidRPr="000817BA">
        <w:rPr>
          <w:rFonts w:ascii="Baskerville Old Face" w:hAnsi="Baskerville Old Face" w:cs="B Nazanin"/>
          <w:sz w:val="28"/>
          <w:szCs w:val="28"/>
        </w:rPr>
        <w:t>.</w:t>
      </w:r>
    </w:p>
    <w:p w:rsidR="00A16743" w:rsidRDefault="003E7CB8" w:rsidP="00721BAE">
      <w:pPr>
        <w:bidi/>
        <w:spacing w:line="360" w:lineRule="auto"/>
        <w:ind w:firstLine="720"/>
        <w:jc w:val="lowKashida"/>
        <w:rPr>
          <w:rFonts w:ascii="Baskerville Old Face" w:hAnsi="Baskerville Old Face" w:cs="B Nazanin"/>
          <w:sz w:val="28"/>
          <w:szCs w:val="28"/>
          <w:rtl/>
        </w:rPr>
      </w:pPr>
      <w:r w:rsidRPr="003E7CB8">
        <w:rPr>
          <w:rFonts w:ascii="Baskerville Old Face" w:hAnsi="Baskerville Old Face" w:cs="B Nazanin" w:hint="cs"/>
          <w:color w:val="FF0000"/>
          <w:sz w:val="28"/>
          <w:szCs w:val="28"/>
          <w:rtl/>
        </w:rPr>
        <w:t>ی</w:t>
      </w:r>
      <w:r w:rsidR="00A06AF2" w:rsidRPr="000817BA">
        <w:rPr>
          <w:rFonts w:ascii="Baskerville Old Face" w:hAnsi="Baskerville Old Face" w:cs="B Nazanin"/>
          <w:sz w:val="28"/>
          <w:szCs w:val="28"/>
          <w:rtl/>
        </w:rPr>
        <w:t xml:space="preserve"> </w:t>
      </w:r>
      <w:r>
        <w:rPr>
          <w:rFonts w:ascii="Baskerville Old Face" w:hAnsi="Baskerville Old Face" w:cs="B Nazanin" w:hint="cs"/>
          <w:sz w:val="28"/>
          <w:szCs w:val="28"/>
          <w:rtl/>
        </w:rPr>
        <w:t xml:space="preserve">دسته مسواک میتواند طوری طراحی شود که با وضعیت دست بیمار سازگاری داشته باشد  </w:t>
      </w:r>
      <w:r w:rsidR="00721BAE">
        <w:rPr>
          <w:rFonts w:ascii="Baskerville Old Face" w:hAnsi="Baskerville Old Face" w:cs="B Nazanin" w:hint="cs"/>
          <w:sz w:val="28"/>
          <w:szCs w:val="28"/>
          <w:rtl/>
        </w:rPr>
        <w:t xml:space="preserve">.این امر برای بیمارانی </w:t>
      </w:r>
      <w:r w:rsidR="00A06AF2" w:rsidRPr="000817BA">
        <w:rPr>
          <w:rFonts w:ascii="Baskerville Old Face" w:hAnsi="Baskerville Old Face" w:cs="B Nazanin"/>
          <w:sz w:val="28"/>
          <w:szCs w:val="28"/>
        </w:rPr>
        <w:t>pseudosyndactyly</w:t>
      </w:r>
      <w:r w:rsidR="00721BAE">
        <w:rPr>
          <w:rFonts w:ascii="Baskerville Old Face" w:hAnsi="Baskerville Old Face" w:cs="B Nazanin" w:hint="cs"/>
          <w:sz w:val="28"/>
          <w:szCs w:val="28"/>
          <w:rtl/>
        </w:rPr>
        <w:t xml:space="preserve"> (چسبندگی دو یا تعداد بیشتری از انگشتان به همدیگر)دچار کاهش در انجام حرکات مهارتی دست شده اند مفید باشد</w:t>
      </w:r>
    </w:p>
    <w:p w:rsidR="00BC2DB4" w:rsidRPr="000817BA" w:rsidRDefault="00BC2DB4" w:rsidP="00BC2DB4">
      <w:pPr>
        <w:bidi/>
        <w:spacing w:line="360" w:lineRule="auto"/>
        <w:ind w:firstLine="720"/>
        <w:jc w:val="lowKashida"/>
        <w:rPr>
          <w:rFonts w:ascii="Baskerville Old Face" w:hAnsi="Baskerville Old Face" w:cs="B Nazanin"/>
          <w:sz w:val="28"/>
          <w:szCs w:val="28"/>
        </w:rPr>
      </w:pPr>
      <w:r w:rsidRPr="00BC2DB4">
        <w:rPr>
          <w:rFonts w:ascii="Baskerville Old Face" w:hAnsi="Baskerville Old Face" w:cs="B Nazanin"/>
          <w:noProof/>
          <w:sz w:val="28"/>
          <w:szCs w:val="28"/>
          <w:rtl/>
        </w:rPr>
        <w:lastRenderedPageBreak/>
        <w:drawing>
          <wp:inline distT="0" distB="0" distL="0" distR="0">
            <wp:extent cx="1974850" cy="12954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4850" cy="1295400"/>
                    </a:xfrm>
                    <a:prstGeom prst="rect">
                      <a:avLst/>
                    </a:prstGeom>
                    <a:noFill/>
                    <a:ln>
                      <a:noFill/>
                    </a:ln>
                  </pic:spPr>
                </pic:pic>
              </a:graphicData>
            </a:graphic>
          </wp:inline>
        </w:drawing>
      </w:r>
    </w:p>
    <w:p w:rsidR="0038768A" w:rsidRDefault="00BC2DB4" w:rsidP="00BC2DB4">
      <w:pPr>
        <w:bidi/>
        <w:spacing w:line="360" w:lineRule="auto"/>
        <w:jc w:val="lowKashida"/>
        <w:rPr>
          <w:rFonts w:ascii="Baskerville Old Face" w:hAnsi="Baskerville Old Face" w:cs="B Nazanin"/>
          <w:sz w:val="28"/>
          <w:szCs w:val="28"/>
        </w:rPr>
      </w:pPr>
      <w:r>
        <w:rPr>
          <w:rFonts w:ascii="Baskerville Old Face" w:hAnsi="Baskerville Old Face" w:cs="B Nazanin" w:hint="cs"/>
          <w:sz w:val="28"/>
          <w:szCs w:val="28"/>
          <w:rtl/>
        </w:rPr>
        <w:t xml:space="preserve">       </w:t>
      </w:r>
      <w:r w:rsidRPr="00BC2DB4">
        <w:rPr>
          <w:rFonts w:ascii="Baskerville Old Face" w:hAnsi="Baskerville Old Face" w:cs="B Nazanin" w:hint="cs"/>
          <w:color w:val="FF0000"/>
          <w:sz w:val="28"/>
          <w:szCs w:val="28"/>
          <w:rtl/>
        </w:rPr>
        <w:t>شکل چهار</w:t>
      </w:r>
      <w:r>
        <w:rPr>
          <w:rFonts w:ascii="Baskerville Old Face" w:hAnsi="Baskerville Old Face" w:cs="B Nazanin" w:hint="cs"/>
          <w:color w:val="FF0000"/>
          <w:sz w:val="28"/>
          <w:szCs w:val="28"/>
          <w:rtl/>
        </w:rPr>
        <w:t>:</w:t>
      </w:r>
      <w:r w:rsidRPr="00BC2DB4">
        <w:rPr>
          <w:rFonts w:ascii="Baskerville Old Face" w:hAnsi="Baskerville Old Face" w:cs="B Nazanin" w:hint="cs"/>
          <w:sz w:val="28"/>
          <w:szCs w:val="28"/>
          <w:rtl/>
        </w:rPr>
        <w:t xml:space="preserve"> بیمار</w:t>
      </w:r>
      <w:r>
        <w:rPr>
          <w:rFonts w:ascii="Baskerville Old Face" w:hAnsi="Baskerville Old Face" w:cs="B Nazanin" w:hint="cs"/>
          <w:sz w:val="28"/>
          <w:szCs w:val="28"/>
          <w:rtl/>
        </w:rPr>
        <w:t>مبتلا به  اپیدرمولایزیس بولوزا نوع دیستروفیک مغلوب  که دچار سودو سینداکتیلیتی  است در حال مسواک زدن میباشد</w:t>
      </w:r>
      <w:r w:rsidRPr="00BC2DB4">
        <w:rPr>
          <w:rFonts w:ascii="Baskerville Old Face" w:hAnsi="Baskerville Old Face" w:cs="B Nazanin" w:hint="cs"/>
          <w:sz w:val="28"/>
          <w:szCs w:val="28"/>
          <w:rtl/>
        </w:rPr>
        <w:t xml:space="preserve"> </w:t>
      </w:r>
    </w:p>
    <w:p w:rsidR="00BC2DB4" w:rsidRDefault="00BC2DB4" w:rsidP="0038768A">
      <w:pPr>
        <w:bidi/>
        <w:spacing w:line="360" w:lineRule="auto"/>
        <w:jc w:val="lowKashida"/>
        <w:rPr>
          <w:rFonts w:ascii="Baskerville Old Face" w:hAnsi="Baskerville Old Face" w:cs="B Nazanin"/>
          <w:sz w:val="28"/>
          <w:szCs w:val="28"/>
        </w:rPr>
      </w:pPr>
      <w:r>
        <w:rPr>
          <w:rFonts w:ascii="Baskerville Old Face" w:hAnsi="Baskerville Old Face" w:cs="B Nazanin" w:hint="cs"/>
          <w:sz w:val="28"/>
          <w:szCs w:val="28"/>
          <w:rtl/>
        </w:rPr>
        <w:t xml:space="preserve"> </w:t>
      </w:r>
      <w:r w:rsidR="0038768A" w:rsidRPr="0038768A">
        <w:rPr>
          <w:rFonts w:ascii="Baskerville Old Face" w:hAnsi="Baskerville Old Face" w:cs="B Nazanin" w:hint="cs"/>
          <w:noProof/>
          <w:sz w:val="28"/>
          <w:szCs w:val="28"/>
          <w:rtl/>
        </w:rPr>
        <w:drawing>
          <wp:inline distT="0" distB="0" distL="0" distR="0">
            <wp:extent cx="1924050" cy="12509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050" cy="1250950"/>
                    </a:xfrm>
                    <a:prstGeom prst="rect">
                      <a:avLst/>
                    </a:prstGeom>
                    <a:noFill/>
                    <a:ln>
                      <a:noFill/>
                    </a:ln>
                  </pic:spPr>
                </pic:pic>
              </a:graphicData>
            </a:graphic>
          </wp:inline>
        </w:drawing>
      </w:r>
      <w:r w:rsidR="0038768A">
        <w:rPr>
          <w:noProof/>
        </w:rPr>
        <w:drawing>
          <wp:inline distT="0" distB="0" distL="0" distR="0" wp14:anchorId="54A70459" wp14:editId="0A701318">
            <wp:extent cx="4178300" cy="1993900"/>
            <wp:effectExtent l="0" t="0" r="0" b="6350"/>
            <wp:docPr id="41" name="Picture 41" descr="Image result for Collis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llis Curv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8300" cy="1993900"/>
                    </a:xfrm>
                    <a:prstGeom prst="rect">
                      <a:avLst/>
                    </a:prstGeom>
                    <a:noFill/>
                    <a:ln>
                      <a:noFill/>
                    </a:ln>
                  </pic:spPr>
                </pic:pic>
              </a:graphicData>
            </a:graphic>
          </wp:inline>
        </w:drawing>
      </w:r>
    </w:p>
    <w:p w:rsidR="0038768A" w:rsidRDefault="0038768A" w:rsidP="0038768A">
      <w:pPr>
        <w:bidi/>
        <w:spacing w:line="360" w:lineRule="auto"/>
        <w:jc w:val="lowKashida"/>
        <w:rPr>
          <w:rFonts w:ascii="Baskerville Old Face" w:hAnsi="Baskerville Old Face" w:cs="B Nazanin"/>
          <w:sz w:val="28"/>
          <w:szCs w:val="28"/>
          <w:rtl/>
          <w:lang w:bidi="fa-IR"/>
        </w:rPr>
      </w:pPr>
      <w:r w:rsidRPr="00363A81">
        <w:rPr>
          <w:rFonts w:ascii="Baskerville Old Face" w:hAnsi="Baskerville Old Face" w:cs="B Nazanin" w:hint="cs"/>
          <w:color w:val="FF0000"/>
          <w:sz w:val="28"/>
          <w:szCs w:val="28"/>
          <w:rtl/>
          <w:lang w:bidi="fa-IR"/>
        </w:rPr>
        <w:t>شکل پنج</w:t>
      </w:r>
      <w:r>
        <w:rPr>
          <w:rFonts w:ascii="Baskerville Old Face" w:hAnsi="Baskerville Old Face" w:cs="B Nazanin" w:hint="cs"/>
          <w:sz w:val="28"/>
          <w:szCs w:val="28"/>
          <w:rtl/>
          <w:lang w:bidi="fa-IR"/>
        </w:rPr>
        <w:t xml:space="preserve">: مسواک </w:t>
      </w:r>
      <w:r w:rsidRPr="0038768A">
        <w:rPr>
          <w:rFonts w:ascii="Baskerville Old Face" w:hAnsi="Baskerville Old Face" w:cs="B Nazanin"/>
          <w:sz w:val="28"/>
          <w:szCs w:val="28"/>
          <w:lang w:bidi="fa-IR"/>
        </w:rPr>
        <w:t>Collis Curve</w:t>
      </w:r>
      <w:r>
        <w:rPr>
          <w:rFonts w:ascii="Baskerville Old Face" w:hAnsi="Baskerville Old Face" w:cs="B Nazanin" w:hint="cs"/>
          <w:sz w:val="28"/>
          <w:szCs w:val="28"/>
          <w:rtl/>
          <w:lang w:bidi="fa-IR"/>
        </w:rPr>
        <w:t xml:space="preserve"> سطوح باکال و پالاتال دندان را به صورت همزمان تمیز میکند</w:t>
      </w:r>
    </w:p>
    <w:p w:rsidR="00A16743" w:rsidRPr="000817BA" w:rsidRDefault="00A06AF2" w:rsidP="00363A81">
      <w:pPr>
        <w:bidi/>
        <w:spacing w:line="360" w:lineRule="auto"/>
        <w:jc w:val="lowKashida"/>
        <w:rPr>
          <w:rFonts w:ascii="Baskerville Old Face" w:hAnsi="Baskerville Old Face" w:cs="B Nazanin"/>
          <w:sz w:val="28"/>
          <w:szCs w:val="28"/>
        </w:rPr>
      </w:pPr>
      <w:r w:rsidRPr="00363A81">
        <w:rPr>
          <w:rFonts w:ascii="Baskerville Old Face" w:hAnsi="Baskerville Old Face" w:cs="B Nazanin"/>
          <w:color w:val="FF0000"/>
          <w:sz w:val="28"/>
          <w:szCs w:val="28"/>
          <w:rtl/>
        </w:rPr>
        <w:t>ف</w:t>
      </w:r>
      <w:r w:rsidRPr="000817BA">
        <w:rPr>
          <w:rFonts w:ascii="Baskerville Old Face" w:hAnsi="Baskerville Old Face" w:cs="B Nazanin"/>
          <w:sz w:val="28"/>
          <w:szCs w:val="28"/>
          <w:rtl/>
        </w:rPr>
        <w:t xml:space="preserve"> </w:t>
      </w:r>
      <w:r w:rsidR="00363A81">
        <w:rPr>
          <w:rFonts w:ascii="Baskerville Old Face" w:hAnsi="Baskerville Old Face" w:cs="B Nazanin" w:hint="cs"/>
          <w:sz w:val="28"/>
          <w:szCs w:val="28"/>
          <w:rtl/>
        </w:rPr>
        <w:t xml:space="preserve">به والدین  یا مراقبین بیماران توصیه میشود که به کودک در هنگام مسواک زدن و نخ دندان کشیدن که به قصد برداشتن پلاک دندان  صورت میگیرد  کمک کنند تا ریسک ورود آسیب به بافت کاهش یابد </w:t>
      </w:r>
    </w:p>
    <w:p w:rsidR="00A16743" w:rsidRPr="000817BA" w:rsidRDefault="00A06AF2" w:rsidP="002A53D5">
      <w:pPr>
        <w:bidi/>
        <w:spacing w:line="360" w:lineRule="auto"/>
        <w:jc w:val="lowKashida"/>
        <w:rPr>
          <w:rFonts w:ascii="Baskerville Old Face" w:hAnsi="Baskerville Old Face" w:cs="B Nazanin"/>
          <w:sz w:val="28"/>
          <w:szCs w:val="28"/>
        </w:rPr>
      </w:pPr>
      <w:r w:rsidRPr="00363A81">
        <w:rPr>
          <w:rFonts w:ascii="Baskerville Old Face" w:hAnsi="Baskerville Old Face" w:cs="B Nazanin"/>
          <w:color w:val="FF0000"/>
          <w:sz w:val="28"/>
          <w:szCs w:val="28"/>
          <w:rtl/>
        </w:rPr>
        <w:t>ج</w:t>
      </w:r>
      <w:r w:rsidRPr="000817BA">
        <w:rPr>
          <w:rFonts w:ascii="Baskerville Old Face" w:hAnsi="Baskerville Old Face" w:cs="B Nazanin"/>
          <w:sz w:val="28"/>
          <w:szCs w:val="28"/>
          <w:rtl/>
        </w:rPr>
        <w:t xml:space="preserve"> مسواک دستی ممکن است </w:t>
      </w:r>
      <w:r w:rsidR="002A53D5">
        <w:rPr>
          <w:rFonts w:ascii="Baskerville Old Face" w:hAnsi="Baskerville Old Face" w:cs="B Nazanin" w:hint="cs"/>
          <w:sz w:val="28"/>
          <w:szCs w:val="28"/>
          <w:rtl/>
        </w:rPr>
        <w:t xml:space="preserve">نسبت به مسواک برقی </w:t>
      </w:r>
      <w:r w:rsidRPr="000817BA">
        <w:rPr>
          <w:rFonts w:ascii="Baskerville Old Face" w:hAnsi="Baskerville Old Face" w:cs="B Nazanin"/>
          <w:sz w:val="28"/>
          <w:szCs w:val="28"/>
          <w:rtl/>
        </w:rPr>
        <w:t xml:space="preserve"> </w:t>
      </w:r>
      <w:r w:rsidR="002A53D5">
        <w:rPr>
          <w:rFonts w:ascii="Baskerville Old Face" w:hAnsi="Baskerville Old Face" w:cs="B Nazanin" w:hint="cs"/>
          <w:sz w:val="28"/>
          <w:szCs w:val="28"/>
          <w:rtl/>
        </w:rPr>
        <w:t>ارجح باشد</w:t>
      </w:r>
      <w:r w:rsidRPr="000817BA">
        <w:rPr>
          <w:rFonts w:ascii="Baskerville Old Face" w:hAnsi="Baskerville Old Face" w:cs="B Nazanin"/>
          <w:sz w:val="28"/>
          <w:szCs w:val="28"/>
          <w:rtl/>
        </w:rPr>
        <w:t>. (</w:t>
      </w:r>
      <w:r w:rsidR="002A53D5">
        <w:rPr>
          <w:rFonts w:ascii="Baskerville Old Face" w:hAnsi="Baskerville Old Face" w:cs="B Nazanin" w:hint="cs"/>
          <w:sz w:val="28"/>
          <w:szCs w:val="28"/>
          <w:rtl/>
        </w:rPr>
        <w:t>مدارک علمی در این باره وجود ندارد و این نکته نظر شخصی یکی از مولفین است)</w:t>
      </w:r>
    </w:p>
    <w:p w:rsidR="00A16743" w:rsidRPr="000817BA" w:rsidRDefault="00A06AF2" w:rsidP="002A53D5">
      <w:pPr>
        <w:bidi/>
        <w:spacing w:line="360" w:lineRule="auto"/>
        <w:jc w:val="lowKashida"/>
        <w:rPr>
          <w:rFonts w:ascii="Baskerville Old Face" w:hAnsi="Baskerville Old Face" w:cs="B Nazanin"/>
          <w:sz w:val="28"/>
          <w:szCs w:val="28"/>
        </w:rPr>
      </w:pPr>
      <w:r w:rsidRPr="002A53D5">
        <w:rPr>
          <w:rFonts w:ascii="Baskerville Old Face" w:hAnsi="Baskerville Old Face" w:cs="B Nazanin"/>
          <w:color w:val="FF0000"/>
          <w:sz w:val="28"/>
          <w:szCs w:val="28"/>
          <w:rtl/>
        </w:rPr>
        <w:lastRenderedPageBreak/>
        <w:t xml:space="preserve">چ </w:t>
      </w:r>
      <w:r w:rsidRPr="000817BA">
        <w:rPr>
          <w:rFonts w:ascii="Baskerville Old Face" w:hAnsi="Baskerville Old Face" w:cs="B Nazanin"/>
          <w:sz w:val="28"/>
          <w:szCs w:val="28"/>
          <w:rtl/>
        </w:rPr>
        <w:t xml:space="preserve">مسواک های ویژه، برای مثال مسواک </w:t>
      </w:r>
      <w:r w:rsidR="002A53D5" w:rsidRPr="002A53D5">
        <w:rPr>
          <w:rFonts w:ascii="Baskerville Old Face" w:hAnsi="Baskerville Old Face" w:cs="B Nazanin"/>
          <w:sz w:val="28"/>
          <w:szCs w:val="28"/>
        </w:rPr>
        <w:t>Collis Curve</w:t>
      </w:r>
      <w:r w:rsidR="002A53D5">
        <w:rPr>
          <w:rFonts w:ascii="Baskerville Old Face" w:hAnsi="Baskerville Old Face" w:cs="B Nazanin" w:hint="cs"/>
          <w:sz w:val="28"/>
          <w:szCs w:val="28"/>
          <w:rtl/>
        </w:rPr>
        <w:t xml:space="preserve">  </w:t>
      </w:r>
      <w:r w:rsidRPr="000817BA">
        <w:rPr>
          <w:rFonts w:ascii="Baskerville Old Face" w:hAnsi="Baskerville Old Face" w:cs="B Nazanin"/>
          <w:sz w:val="28"/>
          <w:szCs w:val="28"/>
        </w:rPr>
        <w:t xml:space="preserve">(TM) </w:t>
      </w:r>
      <w:r w:rsidR="002A53D5">
        <w:rPr>
          <w:rFonts w:ascii="Baskerville Old Face" w:hAnsi="Baskerville Old Face" w:cs="B Nazanin" w:hint="cs"/>
          <w:sz w:val="28"/>
          <w:szCs w:val="28"/>
          <w:rtl/>
        </w:rPr>
        <w:t xml:space="preserve"> </w:t>
      </w:r>
      <w:r w:rsidRPr="000817BA">
        <w:rPr>
          <w:rFonts w:ascii="Baskerville Old Face" w:hAnsi="Baskerville Old Face" w:cs="B Nazanin"/>
          <w:sz w:val="28"/>
          <w:szCs w:val="28"/>
          <w:rtl/>
        </w:rPr>
        <w:t>ممکن است گزینه خوبی برای بیماران مبتلا به</w:t>
      </w:r>
      <w:r w:rsidRPr="000817BA">
        <w:rPr>
          <w:rFonts w:ascii="Baskerville Old Face" w:hAnsi="Baskerville Old Face" w:cs="B Nazanin"/>
          <w:sz w:val="28"/>
          <w:szCs w:val="28"/>
        </w:rPr>
        <w:t xml:space="preserve"> </w:t>
      </w:r>
      <w:r w:rsidR="002A53D5">
        <w:rPr>
          <w:rFonts w:ascii="Baskerville Old Face" w:hAnsi="Baskerville Old Face" w:cs="B Nazanin" w:hint="cs"/>
          <w:sz w:val="28"/>
          <w:szCs w:val="28"/>
          <w:rtl/>
        </w:rPr>
        <w:t>اپیدرمولایزیس بولوزا نوع دیستروفیک مغلوب باشد</w:t>
      </w:r>
      <w:r w:rsidRPr="000817BA">
        <w:rPr>
          <w:rFonts w:ascii="Baskerville Old Face" w:hAnsi="Baskerville Old Face" w:cs="B Nazanin"/>
          <w:sz w:val="28"/>
          <w:szCs w:val="28"/>
          <w:rtl/>
        </w:rPr>
        <w:t xml:space="preserve">، اما تحقیقات بیشتری در مورد </w:t>
      </w:r>
      <w:r w:rsidR="002A53D5">
        <w:rPr>
          <w:rFonts w:ascii="Baskerville Old Face" w:hAnsi="Baskerville Old Face" w:cs="B Nazanin" w:hint="cs"/>
          <w:sz w:val="28"/>
          <w:szCs w:val="28"/>
          <w:rtl/>
        </w:rPr>
        <w:t xml:space="preserve">میزان کارآمدی </w:t>
      </w:r>
      <w:r w:rsidRPr="000817BA">
        <w:rPr>
          <w:rFonts w:ascii="Baskerville Old Face" w:hAnsi="Baskerville Old Face" w:cs="B Nazanin"/>
          <w:sz w:val="28"/>
          <w:szCs w:val="28"/>
          <w:rtl/>
        </w:rPr>
        <w:t xml:space="preserve"> آن لازم است</w:t>
      </w:r>
      <w:r w:rsidRPr="000817BA">
        <w:rPr>
          <w:rFonts w:ascii="Baskerville Old Face" w:hAnsi="Baskerville Old Face" w:cs="B Nazanin"/>
          <w:sz w:val="28"/>
          <w:szCs w:val="28"/>
        </w:rPr>
        <w:t>.</w:t>
      </w:r>
    </w:p>
    <w:p w:rsidR="00A16743" w:rsidRPr="000817BA" w:rsidRDefault="002A53D5" w:rsidP="002A53D5">
      <w:pPr>
        <w:bidi/>
        <w:spacing w:line="360" w:lineRule="auto"/>
        <w:jc w:val="lowKashida"/>
        <w:rPr>
          <w:rFonts w:ascii="Baskerville Old Face" w:hAnsi="Baskerville Old Face" w:cs="B Nazanin"/>
          <w:sz w:val="28"/>
          <w:szCs w:val="28"/>
        </w:rPr>
      </w:pPr>
      <w:r>
        <w:rPr>
          <w:rFonts w:ascii="Baskerville Old Face" w:hAnsi="Baskerville Old Face" w:cs="B Nazanin"/>
          <w:noProof/>
          <w:sz w:val="28"/>
          <w:szCs w:val="28"/>
          <w:rtl/>
        </w:rPr>
        <mc:AlternateContent>
          <mc:Choice Requires="wps">
            <w:drawing>
              <wp:anchor distT="0" distB="0" distL="114300" distR="114300" simplePos="0" relativeHeight="251662336" behindDoc="0" locked="0" layoutInCell="1" allowOverlap="1" wp14:anchorId="05BAE866" wp14:editId="6E7241D5">
                <wp:simplePos x="0" y="0"/>
                <wp:positionH relativeFrom="page">
                  <wp:posOffset>6305550</wp:posOffset>
                </wp:positionH>
                <wp:positionV relativeFrom="paragraph">
                  <wp:posOffset>757555</wp:posOffset>
                </wp:positionV>
                <wp:extent cx="939800" cy="381000"/>
                <wp:effectExtent l="0" t="0" r="12700" b="19050"/>
                <wp:wrapNone/>
                <wp:docPr id="73" name="Rectangle 73"/>
                <wp:cNvGraphicFramePr/>
                <a:graphic xmlns:a="http://schemas.openxmlformats.org/drawingml/2006/main">
                  <a:graphicData uri="http://schemas.microsoft.com/office/word/2010/wordprocessingShape">
                    <wps:wsp>
                      <wps:cNvSpPr/>
                      <wps:spPr>
                        <a:xfrm>
                          <a:off x="0" y="0"/>
                          <a:ext cx="939800" cy="3810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85B8D" w:rsidRPr="002A53D5" w:rsidRDefault="00F85B8D" w:rsidP="002A53D5">
                            <w:pPr>
                              <w:jc w:val="center"/>
                              <w:rPr>
                                <w:sz w:val="48"/>
                                <w:szCs w:val="48"/>
                                <w:lang w:bidi="fa-IR"/>
                              </w:rPr>
                            </w:pPr>
                            <w:r w:rsidRPr="002A53D5">
                              <w:rPr>
                                <w:rFonts w:hint="cs"/>
                                <w:sz w:val="48"/>
                                <w:szCs w:val="48"/>
                                <w:rtl/>
                                <w:lang w:bidi="fa-IR"/>
                              </w:rPr>
                              <w:t xml:space="preserve">  </w:t>
                            </w:r>
                            <w:r w:rsidRPr="002A53D5">
                              <w:rPr>
                                <w:rFonts w:hint="cs"/>
                                <w:color w:val="000000" w:themeColor="text1"/>
                                <w:sz w:val="48"/>
                                <w:szCs w:val="48"/>
                                <w:rtl/>
                                <w:lang w:bidi="fa-IR"/>
                              </w:rPr>
                              <w:t xml:space="preserve"> 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AE866" id="Rectangle 73" o:spid="_x0000_s1030" style="position:absolute;left:0;text-align:left;margin-left:496.5pt;margin-top:59.65pt;width:74pt;height:3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" fillcolor="white [3212]" strokecolor="#1f4d78 [1604]" strokeweight="1pt">
                <v:textbox>
                  <w:txbxContent>
                    <w:p w:rsidR="00F85B8D" w:rsidRPr="002A53D5" w:rsidRDefault="00F85B8D" w:rsidP="002A53D5">
                      <w:pPr>
                        <w:jc w:val="center"/>
                        <w:rPr>
                          <w:sz w:val="48"/>
                          <w:szCs w:val="48"/>
                          <w:lang w:bidi="fa-IR"/>
                        </w:rPr>
                      </w:pPr>
                      <w:r w:rsidRPr="002A53D5">
                        <w:rPr>
                          <w:rFonts w:hint="cs"/>
                          <w:sz w:val="48"/>
                          <w:szCs w:val="48"/>
                          <w:rtl/>
                          <w:lang w:bidi="fa-IR"/>
                        </w:rPr>
                        <w:t xml:space="preserve">  </w:t>
                      </w:r>
                      <w:r w:rsidRPr="002A53D5">
                        <w:rPr>
                          <w:rFonts w:hint="cs"/>
                          <w:color w:val="000000" w:themeColor="text1"/>
                          <w:sz w:val="48"/>
                          <w:szCs w:val="48"/>
                          <w:rtl/>
                          <w:lang w:bidi="fa-IR"/>
                        </w:rPr>
                        <w:t xml:space="preserve"> د</w:t>
                      </w:r>
                    </w:p>
                  </w:txbxContent>
                </v:textbox>
                <w10:wrap anchorx="page"/>
              </v:rect>
            </w:pict>
          </mc:Fallback>
        </mc:AlternateContent>
      </w:r>
      <w:r w:rsidR="00A06AF2" w:rsidRPr="002A53D5">
        <w:rPr>
          <w:rFonts w:ascii="Baskerville Old Face" w:hAnsi="Baskerville Old Face" w:cs="B Nazanin"/>
          <w:color w:val="FF0000"/>
          <w:sz w:val="28"/>
          <w:szCs w:val="28"/>
          <w:rtl/>
        </w:rPr>
        <w:t>م</w:t>
      </w:r>
      <w:r w:rsidR="00A06AF2" w:rsidRPr="000817BA">
        <w:rPr>
          <w:rFonts w:ascii="Baskerville Old Face" w:hAnsi="Baskerville Old Face" w:cs="B Nazanin"/>
          <w:sz w:val="28"/>
          <w:szCs w:val="28"/>
          <w:rtl/>
        </w:rPr>
        <w:t xml:space="preserve"> اگر بیمار </w:t>
      </w:r>
      <w:r>
        <w:rPr>
          <w:rFonts w:ascii="Baskerville Old Face" w:hAnsi="Baskerville Old Face" w:cs="B Nazanin" w:hint="cs"/>
          <w:sz w:val="28"/>
          <w:szCs w:val="28"/>
          <w:rtl/>
        </w:rPr>
        <w:t xml:space="preserve">به دلیل زخم وجراحت دهان </w:t>
      </w:r>
      <w:r w:rsidR="00A06AF2" w:rsidRPr="000817BA">
        <w:rPr>
          <w:rFonts w:ascii="Baskerville Old Face" w:hAnsi="Baskerville Old Face" w:cs="B Nazanin"/>
          <w:sz w:val="28"/>
          <w:szCs w:val="28"/>
          <w:rtl/>
        </w:rPr>
        <w:t xml:space="preserve">موقتا قادر به مسواک زدن نیست </w:t>
      </w:r>
      <w:r>
        <w:rPr>
          <w:rFonts w:ascii="Baskerville Old Face" w:hAnsi="Baskerville Old Face" w:cs="B Nazanin" w:hint="cs"/>
          <w:sz w:val="28"/>
          <w:szCs w:val="28"/>
          <w:rtl/>
        </w:rPr>
        <w:t xml:space="preserve"> میتوان از گوش پاک کن  یا پارچه های نخی تمیز یا گاز  برای تمیز کردن دندانها استفاده کرد.</w:t>
      </w:r>
    </w:p>
    <w:p w:rsidR="00A16743" w:rsidRPr="000817BA" w:rsidRDefault="002A53D5" w:rsidP="002A53D5">
      <w:pPr>
        <w:bidi/>
        <w:spacing w:line="360" w:lineRule="auto"/>
        <w:jc w:val="lowKashida"/>
        <w:rPr>
          <w:rFonts w:ascii="Baskerville Old Face" w:hAnsi="Baskerville Old Face" w:cs="B Nazanin"/>
          <w:sz w:val="28"/>
          <w:szCs w:val="28"/>
        </w:rPr>
      </w:pPr>
      <w:r>
        <w:rPr>
          <w:rFonts w:ascii="Baskerville Old Face" w:hAnsi="Baskerville Old Face" w:cs="B Nazanin" w:hint="cs"/>
          <w:sz w:val="28"/>
          <w:szCs w:val="28"/>
          <w:rtl/>
        </w:rPr>
        <w:t xml:space="preserve">                 </w:t>
      </w:r>
      <w:r w:rsidR="00A06AF2" w:rsidRPr="000817BA">
        <w:rPr>
          <w:rFonts w:ascii="Baskerville Old Face" w:hAnsi="Baskerville Old Face" w:cs="B Nazanin"/>
          <w:sz w:val="28"/>
          <w:szCs w:val="28"/>
          <w:rtl/>
        </w:rPr>
        <w:t xml:space="preserve">شستشو </w:t>
      </w:r>
      <w:r>
        <w:rPr>
          <w:rFonts w:ascii="Baskerville Old Face" w:hAnsi="Baskerville Old Face" w:cs="B Nazanin" w:hint="cs"/>
          <w:sz w:val="28"/>
          <w:szCs w:val="28"/>
          <w:rtl/>
        </w:rPr>
        <w:t xml:space="preserve">ی دهان  </w:t>
      </w:r>
      <w:r w:rsidR="00A06AF2" w:rsidRPr="000817BA">
        <w:rPr>
          <w:rFonts w:ascii="Baskerville Old Face" w:hAnsi="Baskerville Old Face" w:cs="B Nazanin"/>
          <w:sz w:val="28"/>
          <w:szCs w:val="28"/>
          <w:rtl/>
        </w:rPr>
        <w:t xml:space="preserve">با آب در طول روز، به ویژه پس از غذا، </w:t>
      </w:r>
      <w:r>
        <w:rPr>
          <w:rFonts w:ascii="Baskerville Old Face" w:hAnsi="Baskerville Old Face" w:cs="B Nazanin" w:hint="cs"/>
          <w:sz w:val="28"/>
          <w:szCs w:val="28"/>
          <w:rtl/>
        </w:rPr>
        <w:t xml:space="preserve"> </w:t>
      </w:r>
      <w:r w:rsidR="00A06AF2" w:rsidRPr="000817BA">
        <w:rPr>
          <w:rFonts w:ascii="Baskerville Old Face" w:hAnsi="Baskerville Old Face" w:cs="B Nazanin"/>
          <w:sz w:val="28"/>
          <w:szCs w:val="28"/>
          <w:rtl/>
        </w:rPr>
        <w:t>به بهداشت دهان</w:t>
      </w:r>
      <w:r>
        <w:rPr>
          <w:rFonts w:ascii="Baskerville Old Face" w:hAnsi="Baskerville Old Face" w:cs="B Nazanin" w:hint="cs"/>
          <w:sz w:val="28"/>
          <w:szCs w:val="28"/>
          <w:rtl/>
        </w:rPr>
        <w:t xml:space="preserve">میتواند </w:t>
      </w:r>
      <w:r w:rsidR="00A06AF2" w:rsidRPr="000817BA">
        <w:rPr>
          <w:rFonts w:ascii="Baskerville Old Face" w:hAnsi="Baskerville Old Face" w:cs="B Nazanin"/>
          <w:sz w:val="28"/>
          <w:szCs w:val="28"/>
          <w:rtl/>
        </w:rPr>
        <w:t xml:space="preserve"> کمک می کند، زیرا باعث برداشتن باقیمانده مواد غذایی یا رسوبات شکر </w:t>
      </w:r>
      <w:r>
        <w:rPr>
          <w:rFonts w:ascii="Baskerville Old Face" w:hAnsi="Baskerville Old Face" w:cs="B Nazanin" w:hint="cs"/>
          <w:sz w:val="28"/>
          <w:szCs w:val="28"/>
          <w:rtl/>
        </w:rPr>
        <w:t>از سطوح دندان و دهان میگردد</w:t>
      </w:r>
      <w:r w:rsidR="00A06AF2" w:rsidRPr="000817BA">
        <w:rPr>
          <w:rFonts w:ascii="Baskerville Old Face" w:hAnsi="Baskerville Old Face" w:cs="B Nazanin"/>
          <w:sz w:val="28"/>
          <w:szCs w:val="28"/>
        </w:rPr>
        <w:t>.</w:t>
      </w:r>
    </w:p>
    <w:p w:rsidR="00A16743" w:rsidRPr="000817BA" w:rsidRDefault="009075AB" w:rsidP="009075AB">
      <w:pPr>
        <w:bidi/>
        <w:spacing w:line="360" w:lineRule="auto"/>
        <w:jc w:val="lowKashida"/>
        <w:rPr>
          <w:rFonts w:ascii="Baskerville Old Face" w:hAnsi="Baskerville Old Face" w:cs="B Nazanin"/>
          <w:sz w:val="28"/>
          <w:szCs w:val="28"/>
        </w:rPr>
      </w:pPr>
      <w:r>
        <w:rPr>
          <w:rFonts w:ascii="Baskerville Old Face" w:hAnsi="Baskerville Old Face" w:cs="B Nazanin" w:hint="cs"/>
          <w:noProof/>
          <w:sz w:val="28"/>
          <w:szCs w:val="28"/>
          <w:rtl/>
        </w:rPr>
        <mc:AlternateContent>
          <mc:Choice Requires="wps">
            <w:drawing>
              <wp:anchor distT="0" distB="0" distL="114300" distR="114300" simplePos="0" relativeHeight="251663360" behindDoc="0" locked="0" layoutInCell="1" allowOverlap="1" wp14:anchorId="6A2C5FD3" wp14:editId="43650C20">
                <wp:simplePos x="0" y="0"/>
                <wp:positionH relativeFrom="rightMargin">
                  <wp:align>left</wp:align>
                </wp:positionH>
                <wp:positionV relativeFrom="paragraph">
                  <wp:posOffset>27305</wp:posOffset>
                </wp:positionV>
                <wp:extent cx="222250" cy="209550"/>
                <wp:effectExtent l="19050" t="19050" r="25400" b="38100"/>
                <wp:wrapNone/>
                <wp:docPr id="74" name="Left Arrow 74"/>
                <wp:cNvGraphicFramePr/>
                <a:graphic xmlns:a="http://schemas.openxmlformats.org/drawingml/2006/main">
                  <a:graphicData uri="http://schemas.microsoft.com/office/word/2010/wordprocessingShape">
                    <wps:wsp>
                      <wps:cNvSpPr/>
                      <wps:spPr>
                        <a:xfrm>
                          <a:off x="0" y="0"/>
                          <a:ext cx="222250" cy="209550"/>
                        </a:xfrm>
                        <a:prstGeom prst="left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3055E8" id="Left Arrow 74" o:spid="_x0000_s1026" type="#_x0000_t66" style="position:absolute;margin-left:0;margin-top:2.15pt;width:17.5pt;height:16.5pt;z-index:251663360;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" adj="10183" fillcolor="#00b050" strokecolor="#1f4d78 [1604]" strokeweight="1pt">
                <w10:wrap anchorx="margin"/>
              </v:shape>
            </w:pict>
          </mc:Fallback>
        </mc:AlternateContent>
      </w:r>
      <w:r w:rsidR="00A06AF2" w:rsidRPr="000817BA">
        <w:rPr>
          <w:rFonts w:ascii="Baskerville Old Face" w:hAnsi="Baskerville Old Face" w:cs="B Nazanin"/>
          <w:sz w:val="28"/>
          <w:szCs w:val="28"/>
          <w:rtl/>
        </w:rPr>
        <w:t>محلول</w:t>
      </w:r>
      <w:r>
        <w:rPr>
          <w:rFonts w:ascii="Baskerville Old Face" w:hAnsi="Baskerville Old Face" w:cs="B Nazanin" w:hint="cs"/>
          <w:sz w:val="28"/>
          <w:szCs w:val="28"/>
          <w:rtl/>
        </w:rPr>
        <w:t>ها</w:t>
      </w:r>
      <w:r w:rsidR="00A06AF2" w:rsidRPr="000817BA">
        <w:rPr>
          <w:rFonts w:ascii="Baskerville Old Face" w:hAnsi="Baskerville Old Face" w:cs="B Nazanin"/>
          <w:sz w:val="28"/>
          <w:szCs w:val="28"/>
          <w:rtl/>
        </w:rPr>
        <w:t xml:space="preserve"> یا قرص</w:t>
      </w:r>
      <w:r>
        <w:rPr>
          <w:rFonts w:ascii="Baskerville Old Face" w:hAnsi="Baskerville Old Face" w:cs="B Nazanin" w:hint="cs"/>
          <w:sz w:val="28"/>
          <w:szCs w:val="28"/>
          <w:rtl/>
        </w:rPr>
        <w:t>های</w:t>
      </w:r>
      <w:r w:rsidR="00A06AF2" w:rsidRPr="000817BA">
        <w:rPr>
          <w:rFonts w:ascii="Baskerville Old Face" w:hAnsi="Baskerville Old Face" w:cs="B Nazanin"/>
          <w:sz w:val="28"/>
          <w:szCs w:val="28"/>
          <w:rtl/>
        </w:rPr>
        <w:t xml:space="preserve"> </w:t>
      </w:r>
      <w:r>
        <w:rPr>
          <w:rFonts w:ascii="Baskerville Old Face" w:hAnsi="Baskerville Old Face" w:cs="B Nazanin" w:hint="cs"/>
          <w:sz w:val="28"/>
          <w:szCs w:val="28"/>
          <w:rtl/>
        </w:rPr>
        <w:t>آ</w:t>
      </w:r>
      <w:r w:rsidR="00A06AF2" w:rsidRPr="000817BA">
        <w:rPr>
          <w:rFonts w:ascii="Baskerville Old Face" w:hAnsi="Baskerville Old Face" w:cs="B Nazanin"/>
          <w:sz w:val="28"/>
          <w:szCs w:val="28"/>
          <w:rtl/>
        </w:rPr>
        <w:t xml:space="preserve">شکار کننده </w:t>
      </w:r>
      <w:r>
        <w:rPr>
          <w:rFonts w:ascii="Baskerville Old Face" w:hAnsi="Baskerville Old Face" w:cs="B Nazanin" w:hint="cs"/>
          <w:sz w:val="28"/>
          <w:szCs w:val="28"/>
          <w:rtl/>
        </w:rPr>
        <w:t xml:space="preserve"> پلاک </w:t>
      </w:r>
      <w:r w:rsidR="00A06AF2" w:rsidRPr="000817BA">
        <w:rPr>
          <w:rFonts w:ascii="Baskerville Old Face" w:hAnsi="Baskerville Old Face" w:cs="B Nazanin"/>
          <w:sz w:val="28"/>
          <w:szCs w:val="28"/>
          <w:rtl/>
        </w:rPr>
        <w:t xml:space="preserve">برای کمک به شناسایی پلاک دندان یک ابزار مفید </w:t>
      </w:r>
      <w:r>
        <w:rPr>
          <w:rFonts w:ascii="Baskerville Old Face" w:hAnsi="Baskerville Old Face" w:cs="B Nazanin" w:hint="cs"/>
          <w:sz w:val="28"/>
          <w:szCs w:val="28"/>
          <w:rtl/>
        </w:rPr>
        <w:t xml:space="preserve"> میباشند  چرا که به بیمار  در ارزیابی میزان اثر بخشی روش مسواک زدن خود در برداشت پلاک از روی دندانها کمک میکند.این محلولهای آشکار کننده </w:t>
      </w:r>
      <w:r w:rsidR="00A06AF2" w:rsidRPr="000817BA">
        <w:rPr>
          <w:rFonts w:ascii="Baskerville Old Face" w:hAnsi="Baskerville Old Face" w:cs="B Nazanin"/>
          <w:sz w:val="28"/>
          <w:szCs w:val="28"/>
          <w:rtl/>
        </w:rPr>
        <w:t xml:space="preserve"> می توانند بوسیله همه بیماران مبتلا به</w:t>
      </w:r>
      <w:r w:rsidR="00A06AF2" w:rsidRPr="000817BA">
        <w:rPr>
          <w:rFonts w:ascii="Baskerville Old Face" w:hAnsi="Baskerville Old Face" w:cs="B Nazanin"/>
          <w:sz w:val="28"/>
          <w:szCs w:val="28"/>
        </w:rPr>
        <w:t xml:space="preserve"> EB </w:t>
      </w:r>
      <w:r w:rsidR="00A06AF2" w:rsidRPr="000817BA">
        <w:rPr>
          <w:rFonts w:ascii="Baskerville Old Face" w:hAnsi="Baskerville Old Face" w:cs="B Nazanin"/>
          <w:sz w:val="28"/>
          <w:szCs w:val="28"/>
          <w:rtl/>
        </w:rPr>
        <w:t>استفاده شوند</w:t>
      </w:r>
      <w:r w:rsidR="00A06AF2" w:rsidRPr="000817BA">
        <w:rPr>
          <w:rFonts w:ascii="Baskerville Old Face" w:hAnsi="Baskerville Old Face" w:cs="B Nazanin"/>
          <w:sz w:val="28"/>
          <w:szCs w:val="28"/>
        </w:rPr>
        <w:t>.</w:t>
      </w:r>
    </w:p>
    <w:p w:rsidR="00A16743" w:rsidRPr="000817BA" w:rsidRDefault="009075AB" w:rsidP="00A16743">
      <w:pPr>
        <w:bidi/>
        <w:spacing w:line="360" w:lineRule="auto"/>
        <w:jc w:val="lowKashida"/>
        <w:rPr>
          <w:rFonts w:ascii="Baskerville Old Face" w:hAnsi="Baskerville Old Face" w:cs="B Nazanin"/>
          <w:b/>
          <w:bCs/>
          <w:sz w:val="28"/>
          <w:szCs w:val="28"/>
        </w:rPr>
      </w:pPr>
      <w:r>
        <w:rPr>
          <w:rFonts w:ascii="Baskerville Old Face" w:hAnsi="Baskerville Old Face" w:cs="B Nazanin"/>
          <w:noProof/>
          <w:sz w:val="28"/>
          <w:szCs w:val="28"/>
          <w:rtl/>
        </w:rPr>
        <mc:AlternateContent>
          <mc:Choice Requires="wps">
            <w:drawing>
              <wp:anchor distT="0" distB="0" distL="114300" distR="114300" simplePos="0" relativeHeight="251665408" behindDoc="0" locked="0" layoutInCell="1" allowOverlap="1" wp14:anchorId="67C547A8" wp14:editId="165AD625">
                <wp:simplePos x="0" y="0"/>
                <wp:positionH relativeFrom="page">
                  <wp:posOffset>6731000</wp:posOffset>
                </wp:positionH>
                <wp:positionV relativeFrom="paragraph">
                  <wp:posOffset>505460</wp:posOffset>
                </wp:positionV>
                <wp:extent cx="584200" cy="381000"/>
                <wp:effectExtent l="0" t="0" r="25400" b="19050"/>
                <wp:wrapNone/>
                <wp:docPr id="75" name="Rectangle 75"/>
                <wp:cNvGraphicFramePr/>
                <a:graphic xmlns:a="http://schemas.openxmlformats.org/drawingml/2006/main">
                  <a:graphicData uri="http://schemas.microsoft.com/office/word/2010/wordprocessingShape">
                    <wps:wsp>
                      <wps:cNvSpPr/>
                      <wps:spPr>
                        <a:xfrm>
                          <a:off x="0" y="0"/>
                          <a:ext cx="584200" cy="3810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F85B8D" w:rsidRPr="002A53D5" w:rsidRDefault="00F85B8D" w:rsidP="009075AB">
                            <w:pPr>
                              <w:jc w:val="center"/>
                              <w:rPr>
                                <w:sz w:val="48"/>
                                <w:szCs w:val="48"/>
                                <w:lang w:bidi="fa-IR"/>
                              </w:rPr>
                            </w:pPr>
                            <w:r w:rsidRPr="002A53D5">
                              <w:rPr>
                                <w:rFonts w:hint="cs"/>
                                <w:sz w:val="48"/>
                                <w:szCs w:val="48"/>
                                <w:rtl/>
                                <w:lang w:bidi="fa-IR"/>
                              </w:rPr>
                              <w:t xml:space="preserve">  </w:t>
                            </w:r>
                            <w:r w:rsidRPr="002A53D5">
                              <w:rPr>
                                <w:rFonts w:hint="cs"/>
                                <w:color w:val="000000" w:themeColor="text1"/>
                                <w:sz w:val="48"/>
                                <w:szCs w:val="48"/>
                                <w:rtl/>
                                <w:lang w:bidi="fa-IR"/>
                              </w:rPr>
                              <w:t xml:space="preserve"> 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547A8" id="Rectangle 75" o:spid="_x0000_s1031" style="position:absolute;left:0;text-align:left;margin-left:530pt;margin-top:39.8pt;width:46pt;height:30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" fillcolor="window" strokecolor="#41719c" strokeweight="1pt">
                <v:textbox>
                  <w:txbxContent>
                    <w:p w:rsidR="00F85B8D" w:rsidRPr="002A53D5" w:rsidRDefault="00F85B8D" w:rsidP="009075AB">
                      <w:pPr>
                        <w:jc w:val="center"/>
                        <w:rPr>
                          <w:sz w:val="48"/>
                          <w:szCs w:val="48"/>
                          <w:lang w:bidi="fa-IR"/>
                        </w:rPr>
                      </w:pPr>
                      <w:r w:rsidRPr="002A53D5">
                        <w:rPr>
                          <w:rFonts w:hint="cs"/>
                          <w:sz w:val="48"/>
                          <w:szCs w:val="48"/>
                          <w:rtl/>
                          <w:lang w:bidi="fa-IR"/>
                        </w:rPr>
                        <w:t xml:space="preserve">  </w:t>
                      </w:r>
                      <w:r w:rsidRPr="002A53D5">
                        <w:rPr>
                          <w:rFonts w:hint="cs"/>
                          <w:color w:val="000000" w:themeColor="text1"/>
                          <w:sz w:val="48"/>
                          <w:szCs w:val="48"/>
                          <w:rtl/>
                          <w:lang w:bidi="fa-IR"/>
                        </w:rPr>
                        <w:t xml:space="preserve"> د</w:t>
                      </w:r>
                    </w:p>
                  </w:txbxContent>
                </v:textbox>
                <w10:wrap anchorx="page"/>
              </v:rect>
            </w:pict>
          </mc:Fallback>
        </mc:AlternateContent>
      </w:r>
      <w:r w:rsidR="00A06AF2" w:rsidRPr="000817BA">
        <w:rPr>
          <w:rFonts w:ascii="Baskerville Old Face" w:hAnsi="Baskerville Old Face" w:cs="B Nazanin"/>
          <w:b/>
          <w:bCs/>
          <w:sz w:val="28"/>
          <w:szCs w:val="28"/>
          <w:rtl/>
        </w:rPr>
        <w:t>بهداشت حرفه ای</w:t>
      </w:r>
    </w:p>
    <w:p w:rsidR="00A16743" w:rsidRPr="000817BA" w:rsidRDefault="009075AB" w:rsidP="00FF2E0B">
      <w:pPr>
        <w:bidi/>
        <w:spacing w:line="360" w:lineRule="auto"/>
        <w:jc w:val="lowKashida"/>
        <w:rPr>
          <w:rFonts w:ascii="Baskerville Old Face" w:hAnsi="Baskerville Old Face" w:cs="B Nazanin"/>
          <w:sz w:val="28"/>
          <w:szCs w:val="28"/>
        </w:rPr>
      </w:pPr>
      <w:r>
        <w:rPr>
          <w:rFonts w:ascii="Baskerville Old Face" w:hAnsi="Baskerville Old Face" w:cs="B Nazanin" w:hint="cs"/>
          <w:sz w:val="28"/>
          <w:szCs w:val="28"/>
          <w:rtl/>
        </w:rPr>
        <w:t xml:space="preserve">      جرم گیری </w:t>
      </w:r>
      <w:r w:rsidRPr="009075AB">
        <w:rPr>
          <w:rFonts w:ascii="Baskerville Old Face" w:hAnsi="Baskerville Old Face" w:cs="B Nazanin"/>
          <w:sz w:val="28"/>
          <w:szCs w:val="28"/>
          <w:rtl/>
        </w:rPr>
        <w:t>به صورت آهسته و ملا</w:t>
      </w:r>
      <w:r w:rsidRPr="009075AB">
        <w:rPr>
          <w:rFonts w:ascii="Baskerville Old Face" w:hAnsi="Baskerville Old Face" w:cs="B Nazanin" w:hint="cs"/>
          <w:sz w:val="28"/>
          <w:szCs w:val="28"/>
          <w:rtl/>
        </w:rPr>
        <w:t>ی</w:t>
      </w:r>
      <w:r w:rsidRPr="009075AB">
        <w:rPr>
          <w:rFonts w:ascii="Baskerville Old Face" w:hAnsi="Baskerville Old Face" w:cs="B Nazanin" w:hint="eastAsia"/>
          <w:sz w:val="28"/>
          <w:szCs w:val="28"/>
          <w:rtl/>
        </w:rPr>
        <w:t>م</w:t>
      </w:r>
      <w:r w:rsidRPr="009075AB">
        <w:rPr>
          <w:rFonts w:ascii="Baskerville Old Face" w:hAnsi="Baskerville Old Face" w:cs="B Nazanin"/>
          <w:sz w:val="28"/>
          <w:szCs w:val="28"/>
          <w:rtl/>
        </w:rPr>
        <w:t xml:space="preserve"> </w:t>
      </w:r>
      <w:r>
        <w:rPr>
          <w:rFonts w:ascii="Baskerville Old Face" w:hAnsi="Baskerville Old Face" w:cs="B Nazanin" w:hint="cs"/>
          <w:sz w:val="28"/>
          <w:szCs w:val="28"/>
          <w:rtl/>
        </w:rPr>
        <w:t xml:space="preserve">با وسایل اولتراسونیک و استفاده از تکنیکهای پولیش(صیقل دادن) در تمام بیماران از جمله  اپیدرمولایزیس بولوزا نوع دیستروفیک مغلوب </w:t>
      </w:r>
      <w:r w:rsidR="00FF2E0B">
        <w:rPr>
          <w:rFonts w:ascii="Baskerville Old Face" w:hAnsi="Baskerville Old Face" w:cs="B Nazanin" w:hint="cs"/>
          <w:sz w:val="28"/>
          <w:szCs w:val="28"/>
          <w:rtl/>
        </w:rPr>
        <w:t xml:space="preserve">  قابل استفاده است.تاولهای خونی ممکن است به علت لرزش بر روی مخاط ایجاد شوند.اگر چنین اتفاقی افتاد تاولها باید تخلیه شوند</w:t>
      </w:r>
    </w:p>
    <w:p w:rsidR="00A16743" w:rsidRPr="000817BA" w:rsidRDefault="00A06AF2" w:rsidP="00FF2E0B">
      <w:pPr>
        <w:bidi/>
        <w:spacing w:line="360" w:lineRule="auto"/>
        <w:jc w:val="lowKashida"/>
        <w:rPr>
          <w:rFonts w:ascii="Baskerville Old Face" w:hAnsi="Baskerville Old Face" w:cs="B Nazanin"/>
          <w:b/>
          <w:bCs/>
          <w:sz w:val="28"/>
          <w:szCs w:val="28"/>
        </w:rPr>
      </w:pPr>
      <w:r w:rsidRPr="000817BA">
        <w:rPr>
          <w:rFonts w:ascii="Baskerville Old Face" w:hAnsi="Baskerville Old Face" w:cs="B Nazanin"/>
          <w:b/>
          <w:bCs/>
          <w:sz w:val="28"/>
          <w:szCs w:val="28"/>
          <w:rtl/>
        </w:rPr>
        <w:t xml:space="preserve">درمان های </w:t>
      </w:r>
      <w:r w:rsidR="00FF2E0B">
        <w:rPr>
          <w:rFonts w:ascii="Baskerville Old Face" w:hAnsi="Baskerville Old Face" w:cs="B Nazanin" w:hint="cs"/>
          <w:b/>
          <w:bCs/>
          <w:sz w:val="28"/>
          <w:szCs w:val="28"/>
          <w:rtl/>
        </w:rPr>
        <w:t xml:space="preserve"> کمکی</w:t>
      </w:r>
    </w:p>
    <w:p w:rsidR="00A16743" w:rsidRPr="000817BA" w:rsidRDefault="00A06AF2" w:rsidP="00A16743">
      <w:pPr>
        <w:bidi/>
        <w:spacing w:line="360" w:lineRule="auto"/>
        <w:jc w:val="lowKashida"/>
        <w:rPr>
          <w:rFonts w:ascii="Baskerville Old Face" w:hAnsi="Baskerville Old Face" w:cs="B Nazanin"/>
          <w:b/>
          <w:bCs/>
          <w:sz w:val="28"/>
          <w:szCs w:val="28"/>
        </w:rPr>
      </w:pPr>
      <w:r w:rsidRPr="000817BA">
        <w:rPr>
          <w:rFonts w:ascii="Baskerville Old Face" w:hAnsi="Baskerville Old Face" w:cs="B Nazanin"/>
          <w:b/>
          <w:bCs/>
          <w:sz w:val="28"/>
          <w:szCs w:val="28"/>
          <w:rtl/>
        </w:rPr>
        <w:t>کلرهگزیدین</w:t>
      </w:r>
    </w:p>
    <w:p w:rsidR="00A16743" w:rsidRPr="000817BA" w:rsidRDefault="00FF2E0B" w:rsidP="00FF2E0B">
      <w:pPr>
        <w:bidi/>
        <w:spacing w:line="360" w:lineRule="auto"/>
        <w:jc w:val="lowKashida"/>
        <w:rPr>
          <w:rFonts w:ascii="Baskerville Old Face" w:hAnsi="Baskerville Old Face" w:cs="B Nazanin"/>
          <w:sz w:val="28"/>
          <w:szCs w:val="28"/>
        </w:rPr>
      </w:pPr>
      <w:r>
        <w:rPr>
          <w:rFonts w:ascii="Baskerville Old Face" w:hAnsi="Baskerville Old Face" w:cs="B Nazanin"/>
          <w:noProof/>
          <w:sz w:val="28"/>
          <w:szCs w:val="28"/>
          <w:rtl/>
        </w:rPr>
        <w:lastRenderedPageBreak/>
        <mc:AlternateContent>
          <mc:Choice Requires="wps">
            <w:drawing>
              <wp:anchor distT="0" distB="0" distL="114300" distR="114300" simplePos="0" relativeHeight="251667456" behindDoc="0" locked="0" layoutInCell="1" allowOverlap="1" wp14:anchorId="0EC34C93" wp14:editId="755D51EE">
                <wp:simplePos x="0" y="0"/>
                <wp:positionH relativeFrom="page">
                  <wp:posOffset>6610350</wp:posOffset>
                </wp:positionH>
                <wp:positionV relativeFrom="paragraph">
                  <wp:posOffset>-114300</wp:posOffset>
                </wp:positionV>
                <wp:extent cx="584200" cy="381000"/>
                <wp:effectExtent l="0" t="0" r="25400" b="19050"/>
                <wp:wrapNone/>
                <wp:docPr id="76" name="Rectangle 76"/>
                <wp:cNvGraphicFramePr/>
                <a:graphic xmlns:a="http://schemas.openxmlformats.org/drawingml/2006/main">
                  <a:graphicData uri="http://schemas.microsoft.com/office/word/2010/wordprocessingShape">
                    <wps:wsp>
                      <wps:cNvSpPr/>
                      <wps:spPr>
                        <a:xfrm>
                          <a:off x="0" y="0"/>
                          <a:ext cx="584200" cy="3810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F85B8D" w:rsidRPr="002A53D5" w:rsidRDefault="00F85B8D" w:rsidP="00FF2E0B">
                            <w:pPr>
                              <w:jc w:val="center"/>
                              <w:rPr>
                                <w:sz w:val="48"/>
                                <w:szCs w:val="48"/>
                                <w:lang w:bidi="fa-IR"/>
                              </w:rPr>
                            </w:pPr>
                            <w:r w:rsidRPr="002A53D5">
                              <w:rPr>
                                <w:rFonts w:hint="cs"/>
                                <w:sz w:val="48"/>
                                <w:szCs w:val="48"/>
                                <w:rtl/>
                                <w:lang w:bidi="fa-IR"/>
                              </w:rPr>
                              <w:t xml:space="preserve">  </w:t>
                            </w:r>
                            <w:r w:rsidRPr="002A53D5">
                              <w:rPr>
                                <w:rFonts w:hint="cs"/>
                                <w:color w:val="000000" w:themeColor="text1"/>
                                <w:sz w:val="48"/>
                                <w:szCs w:val="48"/>
                                <w:rtl/>
                                <w:lang w:bidi="fa-IR"/>
                              </w:rPr>
                              <w:t xml:space="preserve"> 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34C93" id="Rectangle 76" o:spid="_x0000_s1032" style="position:absolute;left:0;text-align:left;margin-left:520.5pt;margin-top:-9pt;width:46pt;height:30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" fillcolor="window" strokecolor="#41719c" strokeweight="1pt">
                <v:textbox>
                  <w:txbxContent>
                    <w:p w:rsidR="00F85B8D" w:rsidRPr="002A53D5" w:rsidRDefault="00F85B8D" w:rsidP="00FF2E0B">
                      <w:pPr>
                        <w:jc w:val="center"/>
                        <w:rPr>
                          <w:sz w:val="48"/>
                          <w:szCs w:val="48"/>
                          <w:lang w:bidi="fa-IR"/>
                        </w:rPr>
                      </w:pPr>
                      <w:r w:rsidRPr="002A53D5">
                        <w:rPr>
                          <w:rFonts w:hint="cs"/>
                          <w:sz w:val="48"/>
                          <w:szCs w:val="48"/>
                          <w:rtl/>
                          <w:lang w:bidi="fa-IR"/>
                        </w:rPr>
                        <w:t xml:space="preserve">  </w:t>
                      </w:r>
                      <w:r w:rsidRPr="002A53D5">
                        <w:rPr>
                          <w:rFonts w:hint="cs"/>
                          <w:color w:val="000000" w:themeColor="text1"/>
                          <w:sz w:val="48"/>
                          <w:szCs w:val="48"/>
                          <w:rtl/>
                          <w:lang w:bidi="fa-IR"/>
                        </w:rPr>
                        <w:t xml:space="preserve"> د</w:t>
                      </w:r>
                    </w:p>
                  </w:txbxContent>
                </v:textbox>
                <w10:wrap anchorx="page"/>
              </v:rect>
            </w:pict>
          </mc:Fallback>
        </mc:AlternateContent>
      </w:r>
      <w:r>
        <w:rPr>
          <w:rFonts w:ascii="Baskerville Old Face" w:hAnsi="Baskerville Old Face" w:cs="B Nazanin" w:hint="cs"/>
          <w:sz w:val="28"/>
          <w:szCs w:val="28"/>
          <w:rtl/>
        </w:rPr>
        <w:t xml:space="preserve">        </w:t>
      </w:r>
      <w:r w:rsidR="00A06AF2" w:rsidRPr="000817BA">
        <w:rPr>
          <w:rFonts w:ascii="Baskerville Old Face" w:hAnsi="Baskerville Old Face" w:cs="B Nazanin"/>
          <w:sz w:val="28"/>
          <w:szCs w:val="28"/>
          <w:rtl/>
        </w:rPr>
        <w:t>کلرهگزیدین 0.12</w:t>
      </w:r>
      <w:r w:rsidR="00A06AF2" w:rsidRPr="000817BA">
        <w:rPr>
          <w:rFonts w:ascii="Baskerville Old Face" w:hAnsi="Baskerville Old Face" w:cs="Times New Roman"/>
          <w:sz w:val="28"/>
          <w:szCs w:val="28"/>
          <w:rtl/>
        </w:rPr>
        <w:t>٪</w:t>
      </w:r>
      <w:r w:rsidR="00A06AF2" w:rsidRPr="000817BA">
        <w:rPr>
          <w:rFonts w:ascii="Baskerville Old Face" w:hAnsi="Baskerville Old Face" w:cs="B Nazanin"/>
          <w:sz w:val="28"/>
          <w:szCs w:val="28"/>
          <w:rtl/>
        </w:rPr>
        <w:t xml:space="preserve"> به طور گسترده برای پیشگیری از بیماری های دهان در بیماران مبتلا به</w:t>
      </w:r>
      <w:r w:rsidR="00A06AF2" w:rsidRPr="000817BA">
        <w:rPr>
          <w:rFonts w:ascii="Baskerville Old Face" w:hAnsi="Baskerville Old Face" w:cs="B Nazanin"/>
          <w:sz w:val="28"/>
          <w:szCs w:val="28"/>
        </w:rPr>
        <w:t xml:space="preserve"> EB </w:t>
      </w:r>
      <w:r>
        <w:rPr>
          <w:rFonts w:ascii="Baskerville Old Face" w:hAnsi="Baskerville Old Face" w:cs="B Nazanin" w:hint="cs"/>
          <w:sz w:val="28"/>
          <w:szCs w:val="28"/>
          <w:rtl/>
        </w:rPr>
        <w:t>توصیه میشود</w:t>
      </w:r>
      <w:r w:rsidR="00A06AF2" w:rsidRPr="000817BA">
        <w:rPr>
          <w:rFonts w:ascii="Baskerville Old Face" w:hAnsi="Baskerville Old Face" w:cs="B Nazanin"/>
          <w:sz w:val="28"/>
          <w:szCs w:val="28"/>
          <w:rtl/>
        </w:rPr>
        <w:t xml:space="preserve">. نشان داده شده است که </w:t>
      </w:r>
      <w:r>
        <w:rPr>
          <w:rFonts w:ascii="Baskerville Old Face" w:hAnsi="Baskerville Old Face" w:cs="B Nazanin" w:hint="cs"/>
          <w:sz w:val="28"/>
          <w:szCs w:val="28"/>
          <w:rtl/>
        </w:rPr>
        <w:t xml:space="preserve">این ماده بر روی کاندیدا </w:t>
      </w:r>
      <w:r w:rsidR="00A06AF2" w:rsidRPr="000817BA">
        <w:rPr>
          <w:rFonts w:ascii="Baskerville Old Face" w:hAnsi="Baskerville Old Face" w:cs="B Nazanin"/>
          <w:sz w:val="28"/>
          <w:szCs w:val="28"/>
          <w:rtl/>
        </w:rPr>
        <w:t xml:space="preserve"> موثر است در حالی که برای کنترل پوسیدگی ناکارآمد است</w:t>
      </w:r>
      <w:r w:rsidR="00A06AF2" w:rsidRPr="000817BA">
        <w:rPr>
          <w:rFonts w:ascii="Baskerville Old Face" w:hAnsi="Baskerville Old Face" w:cs="B Nazanin"/>
          <w:sz w:val="28"/>
          <w:szCs w:val="28"/>
        </w:rPr>
        <w:t>.</w:t>
      </w:r>
    </w:p>
    <w:p w:rsidR="00A16743" w:rsidRPr="000817BA" w:rsidRDefault="00A06AF2" w:rsidP="00FF2E0B">
      <w:pPr>
        <w:bidi/>
        <w:spacing w:line="360" w:lineRule="auto"/>
        <w:ind w:firstLine="720"/>
        <w:jc w:val="lowKashida"/>
        <w:rPr>
          <w:rFonts w:ascii="Baskerville Old Face" w:hAnsi="Baskerville Old Face" w:cs="B Nazanin"/>
          <w:sz w:val="28"/>
          <w:szCs w:val="28"/>
        </w:rPr>
      </w:pPr>
      <w:r w:rsidRPr="000817BA">
        <w:rPr>
          <w:rFonts w:ascii="Baskerville Old Face" w:hAnsi="Baskerville Old Face" w:cs="B Nazanin"/>
          <w:sz w:val="28"/>
          <w:szCs w:val="28"/>
        </w:rPr>
        <w:t xml:space="preserve">• </w:t>
      </w:r>
      <w:r w:rsidR="00FF2E0B">
        <w:rPr>
          <w:rFonts w:ascii="Baskerville Old Face" w:hAnsi="Baskerville Old Face" w:cs="B Nazanin" w:hint="cs"/>
          <w:sz w:val="28"/>
          <w:szCs w:val="28"/>
          <w:rtl/>
        </w:rPr>
        <w:t>کلرهگزیدین به شکل دهانشویه،سواب،اسپری،ژل و وارنیش موضعی وجود دارد و قابل استفاده است</w:t>
      </w:r>
    </w:p>
    <w:p w:rsidR="00A16743" w:rsidRDefault="00A06AF2" w:rsidP="0004200F">
      <w:pPr>
        <w:bidi/>
        <w:spacing w:line="360" w:lineRule="auto"/>
        <w:ind w:firstLine="720"/>
        <w:jc w:val="lowKashida"/>
        <w:rPr>
          <w:rFonts w:ascii="Baskerville Old Face" w:hAnsi="Baskerville Old Face" w:cs="B Nazanin"/>
          <w:sz w:val="28"/>
          <w:szCs w:val="28"/>
          <w:rtl/>
        </w:rPr>
      </w:pPr>
      <w:r w:rsidRPr="000817BA">
        <w:rPr>
          <w:rFonts w:ascii="Baskerville Old Face" w:hAnsi="Baskerville Old Face" w:cs="B Nazanin"/>
          <w:sz w:val="28"/>
          <w:szCs w:val="28"/>
        </w:rPr>
        <w:t>•</w:t>
      </w:r>
      <w:r w:rsidR="0004200F">
        <w:rPr>
          <w:rFonts w:ascii="Baskerville Old Face" w:hAnsi="Baskerville Old Face" w:cs="B Nazanin" w:hint="cs"/>
          <w:sz w:val="28"/>
          <w:szCs w:val="28"/>
          <w:rtl/>
        </w:rPr>
        <w:t xml:space="preserve">بیمار به منظور سود بردن از اثرات پیشگیرانه دهانشویه کلرهگزیدین میتواند از آن  هر سه ماه به مدت دو هفته (روزی دوبار) از دهانشویه استفاده کند </w:t>
      </w:r>
    </w:p>
    <w:p w:rsidR="00FF2E0B" w:rsidRPr="000817BA" w:rsidRDefault="0004200F" w:rsidP="00FF2E0B">
      <w:pPr>
        <w:bidi/>
        <w:spacing w:line="360" w:lineRule="auto"/>
        <w:ind w:firstLine="720"/>
        <w:jc w:val="lowKashida"/>
        <w:rPr>
          <w:rFonts w:ascii="Baskerville Old Face" w:hAnsi="Baskerville Old Face" w:cs="B Nazanin"/>
          <w:sz w:val="28"/>
          <w:szCs w:val="28"/>
        </w:rPr>
      </w:pPr>
      <w:r>
        <w:rPr>
          <w:rFonts w:ascii="Baskerville Old Face" w:hAnsi="Baskerville Old Face" w:cs="B Nazanin"/>
          <w:noProof/>
          <w:sz w:val="28"/>
          <w:szCs w:val="28"/>
          <w:rtl/>
        </w:rPr>
        <mc:AlternateContent>
          <mc:Choice Requires="wps">
            <w:drawing>
              <wp:anchor distT="0" distB="0" distL="114300" distR="114300" simplePos="0" relativeHeight="251669504" behindDoc="0" locked="0" layoutInCell="1" allowOverlap="1" wp14:anchorId="3B54B0C4" wp14:editId="3B0E21ED">
                <wp:simplePos x="0" y="0"/>
                <wp:positionH relativeFrom="page">
                  <wp:posOffset>6464300</wp:posOffset>
                </wp:positionH>
                <wp:positionV relativeFrom="paragraph">
                  <wp:posOffset>361315</wp:posOffset>
                </wp:positionV>
                <wp:extent cx="584200" cy="381000"/>
                <wp:effectExtent l="0" t="0" r="25400" b="19050"/>
                <wp:wrapNone/>
                <wp:docPr id="77" name="Rectangle 77"/>
                <wp:cNvGraphicFramePr/>
                <a:graphic xmlns:a="http://schemas.openxmlformats.org/drawingml/2006/main">
                  <a:graphicData uri="http://schemas.microsoft.com/office/word/2010/wordprocessingShape">
                    <wps:wsp>
                      <wps:cNvSpPr/>
                      <wps:spPr>
                        <a:xfrm>
                          <a:off x="0" y="0"/>
                          <a:ext cx="584200" cy="3810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F85B8D" w:rsidRPr="002A53D5" w:rsidRDefault="00F85B8D" w:rsidP="0004200F">
                            <w:pPr>
                              <w:jc w:val="center"/>
                              <w:rPr>
                                <w:sz w:val="48"/>
                                <w:szCs w:val="48"/>
                                <w:lang w:bidi="fa-IR"/>
                              </w:rPr>
                            </w:pPr>
                            <w:r w:rsidRPr="002A53D5">
                              <w:rPr>
                                <w:rFonts w:hint="cs"/>
                                <w:sz w:val="48"/>
                                <w:szCs w:val="48"/>
                                <w:rtl/>
                                <w:lang w:bidi="fa-IR"/>
                              </w:rPr>
                              <w:t xml:space="preserve">  </w:t>
                            </w:r>
                            <w:r w:rsidRPr="002A53D5">
                              <w:rPr>
                                <w:rFonts w:hint="cs"/>
                                <w:color w:val="000000" w:themeColor="text1"/>
                                <w:sz w:val="48"/>
                                <w:szCs w:val="48"/>
                                <w:rtl/>
                                <w:lang w:bidi="fa-IR"/>
                              </w:rPr>
                              <w:t xml:space="preserve"> 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4B0C4" id="Rectangle 77" o:spid="_x0000_s1033" style="position:absolute;left:0;text-align:left;margin-left:509pt;margin-top:28.45pt;width:46pt;height:30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" fillcolor="window" strokecolor="#41719c" strokeweight="1pt">
                <v:textbox>
                  <w:txbxContent>
                    <w:p w:rsidR="00F85B8D" w:rsidRPr="002A53D5" w:rsidRDefault="00F85B8D" w:rsidP="0004200F">
                      <w:pPr>
                        <w:jc w:val="center"/>
                        <w:rPr>
                          <w:sz w:val="48"/>
                          <w:szCs w:val="48"/>
                          <w:lang w:bidi="fa-IR"/>
                        </w:rPr>
                      </w:pPr>
                      <w:r w:rsidRPr="002A53D5">
                        <w:rPr>
                          <w:rFonts w:hint="cs"/>
                          <w:sz w:val="48"/>
                          <w:szCs w:val="48"/>
                          <w:rtl/>
                          <w:lang w:bidi="fa-IR"/>
                        </w:rPr>
                        <w:t xml:space="preserve">  </w:t>
                      </w:r>
                      <w:r w:rsidRPr="002A53D5">
                        <w:rPr>
                          <w:rFonts w:hint="cs"/>
                          <w:color w:val="000000" w:themeColor="text1"/>
                          <w:sz w:val="48"/>
                          <w:szCs w:val="48"/>
                          <w:rtl/>
                          <w:lang w:bidi="fa-IR"/>
                        </w:rPr>
                        <w:t xml:space="preserve"> د</w:t>
                      </w:r>
                    </w:p>
                  </w:txbxContent>
                </v:textbox>
                <w10:wrap anchorx="page"/>
              </v:rect>
            </w:pict>
          </mc:Fallback>
        </mc:AlternateContent>
      </w:r>
    </w:p>
    <w:p w:rsidR="00A16743" w:rsidRPr="000817BA" w:rsidRDefault="0004200F" w:rsidP="0004200F">
      <w:pPr>
        <w:bidi/>
        <w:spacing w:line="360" w:lineRule="auto"/>
        <w:ind w:firstLine="720"/>
        <w:jc w:val="lowKashida"/>
        <w:rPr>
          <w:rFonts w:ascii="Baskerville Old Face" w:hAnsi="Baskerville Old Face" w:cs="B Nazanin"/>
          <w:sz w:val="28"/>
          <w:szCs w:val="28"/>
        </w:rPr>
      </w:pPr>
      <w:r>
        <w:rPr>
          <w:rFonts w:ascii="Baskerville Old Face" w:hAnsi="Baskerville Old Face" w:cs="B Nazanin" w:hint="cs"/>
          <w:sz w:val="28"/>
          <w:szCs w:val="28"/>
          <w:rtl/>
        </w:rPr>
        <w:t>دهانشویه کلرهگزیدین که فاقد الکل است برای بیماران با ضایعات دهانی توصیه میشود</w:t>
      </w:r>
      <w:r w:rsidR="00A06AF2" w:rsidRPr="000817BA">
        <w:rPr>
          <w:rFonts w:ascii="Baskerville Old Face" w:hAnsi="Baskerville Old Face" w:cs="B Nazanin"/>
          <w:sz w:val="28"/>
          <w:szCs w:val="28"/>
          <w:rtl/>
        </w:rPr>
        <w:t xml:space="preserve">. </w:t>
      </w:r>
    </w:p>
    <w:p w:rsidR="00A16743" w:rsidRPr="000817BA" w:rsidRDefault="00907E71" w:rsidP="00A16743">
      <w:pPr>
        <w:bidi/>
        <w:spacing w:line="360" w:lineRule="auto"/>
        <w:jc w:val="lowKashida"/>
        <w:rPr>
          <w:rFonts w:ascii="Baskerville Old Face" w:hAnsi="Baskerville Old Face" w:cs="B Nazanin"/>
          <w:b/>
          <w:bCs/>
          <w:sz w:val="28"/>
          <w:szCs w:val="28"/>
        </w:rPr>
      </w:pPr>
      <w:r>
        <w:rPr>
          <w:rFonts w:ascii="Baskerville Old Face" w:hAnsi="Baskerville Old Face" w:cs="B Nazanin"/>
          <w:noProof/>
          <w:sz w:val="28"/>
          <w:szCs w:val="28"/>
          <w:rtl/>
        </w:rPr>
        <mc:AlternateContent>
          <mc:Choice Requires="wps">
            <w:drawing>
              <wp:anchor distT="0" distB="0" distL="114300" distR="114300" simplePos="0" relativeHeight="251671552" behindDoc="0" locked="0" layoutInCell="1" allowOverlap="1" wp14:anchorId="0F5A520B" wp14:editId="170A164A">
                <wp:simplePos x="0" y="0"/>
                <wp:positionH relativeFrom="page">
                  <wp:posOffset>6343650</wp:posOffset>
                </wp:positionH>
                <wp:positionV relativeFrom="paragraph">
                  <wp:posOffset>415290</wp:posOffset>
                </wp:positionV>
                <wp:extent cx="755650" cy="482600"/>
                <wp:effectExtent l="0" t="0" r="25400" b="12700"/>
                <wp:wrapNone/>
                <wp:docPr id="78" name="Rectangle 78"/>
                <wp:cNvGraphicFramePr/>
                <a:graphic xmlns:a="http://schemas.openxmlformats.org/drawingml/2006/main">
                  <a:graphicData uri="http://schemas.microsoft.com/office/word/2010/wordprocessingShape">
                    <wps:wsp>
                      <wps:cNvSpPr/>
                      <wps:spPr>
                        <a:xfrm>
                          <a:off x="0" y="0"/>
                          <a:ext cx="755650" cy="4826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F85B8D" w:rsidRPr="002A53D5" w:rsidRDefault="00F85B8D" w:rsidP="00907E71">
                            <w:pPr>
                              <w:jc w:val="center"/>
                              <w:rPr>
                                <w:sz w:val="48"/>
                                <w:szCs w:val="48"/>
                                <w:lang w:bidi="fa-IR"/>
                              </w:rPr>
                            </w:pPr>
                            <w:r w:rsidRPr="002A53D5">
                              <w:rPr>
                                <w:rFonts w:hint="cs"/>
                                <w:sz w:val="48"/>
                                <w:szCs w:val="48"/>
                                <w:rtl/>
                                <w:lang w:bidi="fa-IR"/>
                              </w:rPr>
                              <w:t xml:space="preserve">  </w:t>
                            </w:r>
                            <w:r w:rsidRPr="002A53D5">
                              <w:rPr>
                                <w:rFonts w:hint="cs"/>
                                <w:color w:val="000000" w:themeColor="text1"/>
                                <w:sz w:val="48"/>
                                <w:szCs w:val="48"/>
                                <w:rtl/>
                                <w:lang w:bidi="fa-IR"/>
                              </w:rPr>
                              <w:t xml:space="preserve"> د</w:t>
                            </w:r>
                            <w:r>
                              <w:rPr>
                                <w:rFonts w:hint="cs"/>
                                <w:color w:val="000000" w:themeColor="text1"/>
                                <w:sz w:val="48"/>
                                <w:szCs w:val="48"/>
                                <w:rtl/>
                                <w:lang w:bidi="fa-I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A520B" id="Rectangle 78" o:spid="_x0000_s1034" style="position:absolute;left:0;text-align:left;margin-left:499.5pt;margin-top:32.7pt;width:59.5pt;height:3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" fillcolor="window" strokecolor="#41719c" strokeweight="1pt">
                <v:textbox>
                  <w:txbxContent>
                    <w:p w:rsidR="00F85B8D" w:rsidRPr="002A53D5" w:rsidRDefault="00F85B8D" w:rsidP="00907E71">
                      <w:pPr>
                        <w:jc w:val="center"/>
                        <w:rPr>
                          <w:sz w:val="48"/>
                          <w:szCs w:val="48"/>
                          <w:lang w:bidi="fa-IR"/>
                        </w:rPr>
                      </w:pPr>
                      <w:r w:rsidRPr="002A53D5">
                        <w:rPr>
                          <w:rFonts w:hint="cs"/>
                          <w:sz w:val="48"/>
                          <w:szCs w:val="48"/>
                          <w:rtl/>
                          <w:lang w:bidi="fa-IR"/>
                        </w:rPr>
                        <w:t xml:space="preserve">  </w:t>
                      </w:r>
                      <w:r w:rsidRPr="002A53D5">
                        <w:rPr>
                          <w:rFonts w:hint="cs"/>
                          <w:color w:val="000000" w:themeColor="text1"/>
                          <w:sz w:val="48"/>
                          <w:szCs w:val="48"/>
                          <w:rtl/>
                          <w:lang w:bidi="fa-IR"/>
                        </w:rPr>
                        <w:t xml:space="preserve"> د</w:t>
                      </w:r>
                      <w:r>
                        <w:rPr>
                          <w:rFonts w:hint="cs"/>
                          <w:color w:val="000000" w:themeColor="text1"/>
                          <w:sz w:val="48"/>
                          <w:szCs w:val="48"/>
                          <w:rtl/>
                          <w:lang w:bidi="fa-IR"/>
                        </w:rPr>
                        <w:t xml:space="preserve"> </w:t>
                      </w:r>
                    </w:p>
                  </w:txbxContent>
                </v:textbox>
                <w10:wrap anchorx="page"/>
              </v:rect>
            </w:pict>
          </mc:Fallback>
        </mc:AlternateContent>
      </w:r>
      <w:r w:rsidR="00A06AF2" w:rsidRPr="000817BA">
        <w:rPr>
          <w:rFonts w:ascii="Baskerville Old Face" w:hAnsi="Baskerville Old Face" w:cs="B Nazanin"/>
          <w:b/>
          <w:bCs/>
          <w:sz w:val="28"/>
          <w:szCs w:val="28"/>
          <w:rtl/>
        </w:rPr>
        <w:t>فلوراید</w:t>
      </w:r>
    </w:p>
    <w:p w:rsidR="00A16743" w:rsidRPr="000817BA" w:rsidRDefault="00907E71" w:rsidP="00907E71">
      <w:pPr>
        <w:bidi/>
        <w:spacing w:line="360" w:lineRule="auto"/>
        <w:jc w:val="lowKashida"/>
        <w:rPr>
          <w:rFonts w:ascii="Baskerville Old Face" w:hAnsi="Baskerville Old Face" w:cs="B Nazanin"/>
          <w:sz w:val="28"/>
          <w:szCs w:val="28"/>
        </w:rPr>
      </w:pPr>
      <w:r>
        <w:rPr>
          <w:rFonts w:ascii="Baskerville Old Face" w:hAnsi="Baskerville Old Face" w:cs="B Nazanin"/>
          <w:noProof/>
          <w:sz w:val="28"/>
          <w:szCs w:val="28"/>
          <w:rtl/>
        </w:rPr>
        <mc:AlternateContent>
          <mc:Choice Requires="wps">
            <w:drawing>
              <wp:anchor distT="0" distB="0" distL="114300" distR="114300" simplePos="0" relativeHeight="251673600" behindDoc="0" locked="0" layoutInCell="1" allowOverlap="1" wp14:anchorId="7589645B" wp14:editId="32DBE3DB">
                <wp:simplePos x="0" y="0"/>
                <wp:positionH relativeFrom="page">
                  <wp:posOffset>6457950</wp:posOffset>
                </wp:positionH>
                <wp:positionV relativeFrom="paragraph">
                  <wp:posOffset>1229360</wp:posOffset>
                </wp:positionV>
                <wp:extent cx="584200" cy="381000"/>
                <wp:effectExtent l="0" t="0" r="25400" b="19050"/>
                <wp:wrapNone/>
                <wp:docPr id="79" name="Rectangle 79"/>
                <wp:cNvGraphicFramePr/>
                <a:graphic xmlns:a="http://schemas.openxmlformats.org/drawingml/2006/main">
                  <a:graphicData uri="http://schemas.microsoft.com/office/word/2010/wordprocessingShape">
                    <wps:wsp>
                      <wps:cNvSpPr/>
                      <wps:spPr>
                        <a:xfrm>
                          <a:off x="0" y="0"/>
                          <a:ext cx="584200" cy="3810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F85B8D" w:rsidRPr="002A53D5" w:rsidRDefault="00F85B8D" w:rsidP="00907E71">
                            <w:pPr>
                              <w:jc w:val="center"/>
                              <w:rPr>
                                <w:sz w:val="48"/>
                                <w:szCs w:val="48"/>
                                <w:lang w:bidi="fa-IR"/>
                              </w:rPr>
                            </w:pPr>
                            <w:r w:rsidRPr="002A53D5">
                              <w:rPr>
                                <w:rFonts w:hint="cs"/>
                                <w:sz w:val="48"/>
                                <w:szCs w:val="48"/>
                                <w:rtl/>
                                <w:lang w:bidi="fa-IR"/>
                              </w:rPr>
                              <w:t xml:space="preserve">  </w:t>
                            </w:r>
                            <w:r w:rsidRPr="002A53D5">
                              <w:rPr>
                                <w:rFonts w:hint="cs"/>
                                <w:color w:val="000000" w:themeColor="text1"/>
                                <w:sz w:val="48"/>
                                <w:szCs w:val="48"/>
                                <w:rtl/>
                                <w:lang w:bidi="fa-IR"/>
                              </w:rPr>
                              <w:t xml:space="preserve"> 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9645B" id="Rectangle 79" o:spid="_x0000_s1035" style="position:absolute;left:0;text-align:left;margin-left:508.5pt;margin-top:96.8pt;width:46pt;height:30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" fillcolor="window" strokecolor="#41719c" strokeweight="1pt">
                <v:textbox>
                  <w:txbxContent>
                    <w:p w:rsidR="00F85B8D" w:rsidRPr="002A53D5" w:rsidRDefault="00F85B8D" w:rsidP="00907E71">
                      <w:pPr>
                        <w:jc w:val="center"/>
                        <w:rPr>
                          <w:sz w:val="48"/>
                          <w:szCs w:val="48"/>
                          <w:lang w:bidi="fa-IR"/>
                        </w:rPr>
                      </w:pPr>
                      <w:r w:rsidRPr="002A53D5">
                        <w:rPr>
                          <w:rFonts w:hint="cs"/>
                          <w:sz w:val="48"/>
                          <w:szCs w:val="48"/>
                          <w:rtl/>
                          <w:lang w:bidi="fa-IR"/>
                        </w:rPr>
                        <w:t xml:space="preserve">  </w:t>
                      </w:r>
                      <w:r w:rsidRPr="002A53D5">
                        <w:rPr>
                          <w:rFonts w:hint="cs"/>
                          <w:color w:val="000000" w:themeColor="text1"/>
                          <w:sz w:val="48"/>
                          <w:szCs w:val="48"/>
                          <w:rtl/>
                          <w:lang w:bidi="fa-IR"/>
                        </w:rPr>
                        <w:t xml:space="preserve"> د</w:t>
                      </w:r>
                    </w:p>
                  </w:txbxContent>
                </v:textbox>
                <w10:wrap anchorx="page"/>
              </v:rect>
            </w:pict>
          </mc:Fallback>
        </mc:AlternateContent>
      </w:r>
      <w:r>
        <w:rPr>
          <w:rFonts w:ascii="Baskerville Old Face" w:hAnsi="Baskerville Old Face" w:cs="B Nazanin" w:hint="cs"/>
          <w:sz w:val="28"/>
          <w:szCs w:val="28"/>
          <w:rtl/>
        </w:rPr>
        <w:t xml:space="preserve">             در بیمارانی که در خطر پوسیدگی دندانی بالایی قرار دارند وارنیش موضعی فلوراید </w:t>
      </w:r>
      <w:r w:rsidR="00A06AF2" w:rsidRPr="000817BA">
        <w:rPr>
          <w:rFonts w:ascii="Baskerville Old Face" w:hAnsi="Baskerville Old Face" w:cs="B Nazanin"/>
          <w:sz w:val="28"/>
          <w:szCs w:val="28"/>
          <w:rtl/>
        </w:rPr>
        <w:t xml:space="preserve">هر 3 ماه </w:t>
      </w:r>
      <w:r>
        <w:rPr>
          <w:rFonts w:ascii="Baskerville Old Face" w:hAnsi="Baskerville Old Face" w:cs="B Nazanin" w:hint="cs"/>
          <w:sz w:val="28"/>
          <w:szCs w:val="28"/>
          <w:rtl/>
        </w:rPr>
        <w:t xml:space="preserve">توصیه میشود ویا اینکه </w:t>
      </w:r>
      <w:r w:rsidR="00A06AF2" w:rsidRPr="000817BA">
        <w:rPr>
          <w:rFonts w:ascii="Baskerville Old Face" w:hAnsi="Baskerville Old Face" w:cs="B Nazanin"/>
          <w:sz w:val="28"/>
          <w:szCs w:val="28"/>
          <w:rtl/>
        </w:rPr>
        <w:t xml:space="preserve"> در هر ویزیت دندانپزشکی </w:t>
      </w:r>
      <w:r>
        <w:rPr>
          <w:rFonts w:ascii="Baskerville Old Face" w:hAnsi="Baskerville Old Face" w:cs="B Nazanin" w:hint="cs"/>
          <w:sz w:val="28"/>
          <w:szCs w:val="28"/>
          <w:rtl/>
        </w:rPr>
        <w:t>که برای بیمار انجام میشود میتوان از وارنیش فلوراید برای وی استفاده کرد</w:t>
      </w:r>
    </w:p>
    <w:p w:rsidR="00A16743" w:rsidRPr="000817BA" w:rsidRDefault="00907E71" w:rsidP="00907E71">
      <w:pPr>
        <w:bidi/>
        <w:spacing w:line="360" w:lineRule="auto"/>
        <w:jc w:val="lowKashida"/>
        <w:rPr>
          <w:rFonts w:ascii="Baskerville Old Face" w:hAnsi="Baskerville Old Face" w:cs="B Nazanin"/>
          <w:sz w:val="28"/>
          <w:szCs w:val="28"/>
        </w:rPr>
      </w:pPr>
      <w:r>
        <w:rPr>
          <w:rFonts w:ascii="Baskerville Old Face" w:hAnsi="Baskerville Old Face" w:cs="B Nazanin" w:hint="cs"/>
          <w:sz w:val="28"/>
          <w:szCs w:val="28"/>
          <w:rtl/>
        </w:rPr>
        <w:t xml:space="preserve">           کودکانی که در نواحی غیر فلورایده زندگی میکنندد استفاده از مکملهای فلوراید به صورت روزانه توصیه میشود</w:t>
      </w:r>
      <w:r w:rsidR="00A06AF2" w:rsidRPr="000817BA">
        <w:rPr>
          <w:rFonts w:ascii="Baskerville Old Face" w:hAnsi="Baskerville Old Face" w:cs="B Nazanin"/>
          <w:sz w:val="28"/>
          <w:szCs w:val="28"/>
          <w:rtl/>
        </w:rPr>
        <w:t xml:space="preserve">. </w:t>
      </w:r>
    </w:p>
    <w:p w:rsidR="00A16743" w:rsidRPr="000817BA" w:rsidRDefault="00907E71" w:rsidP="000452EC">
      <w:pPr>
        <w:bidi/>
        <w:spacing w:line="360" w:lineRule="auto"/>
        <w:jc w:val="lowKashida"/>
        <w:rPr>
          <w:rFonts w:ascii="Baskerville Old Face" w:hAnsi="Baskerville Old Face" w:cs="B Nazanin"/>
          <w:sz w:val="28"/>
          <w:szCs w:val="28"/>
        </w:rPr>
      </w:pPr>
      <w:r>
        <w:rPr>
          <w:rFonts w:ascii="Baskerville Old Face" w:hAnsi="Baskerville Old Face" w:cs="B Nazanin" w:hint="cs"/>
          <w:sz w:val="28"/>
          <w:szCs w:val="28"/>
          <w:rtl/>
        </w:rPr>
        <w:t xml:space="preserve"> </w:t>
      </w:r>
      <w:r w:rsidR="00A06AF2" w:rsidRPr="000817BA">
        <w:rPr>
          <w:rFonts w:ascii="Baskerville Old Face" w:hAnsi="Baskerville Old Face" w:cs="B Nazanin"/>
          <w:sz w:val="28"/>
          <w:szCs w:val="28"/>
          <w:rtl/>
        </w:rPr>
        <w:t>فلوراید</w:t>
      </w:r>
      <w:r>
        <w:rPr>
          <w:rFonts w:ascii="Baskerville Old Face" w:hAnsi="Baskerville Old Face" w:cs="B Nazanin" w:hint="cs"/>
          <w:sz w:val="28"/>
          <w:szCs w:val="28"/>
          <w:rtl/>
        </w:rPr>
        <w:t>میتواند به صورت ژل یا دهانشویه تجویز شود.ژل فلوراید را میتوان با  مسواکی یا تری های مخصوص و یا یک رل پنبه بکار برد.دهانشویه فلوراید در بیمارانی که دارای ضایعات دهانی هستند باید فاقد الکل باشد</w:t>
      </w:r>
      <w:r w:rsidR="00A06AF2" w:rsidRPr="000817BA">
        <w:rPr>
          <w:rFonts w:ascii="Baskerville Old Face" w:hAnsi="Baskerville Old Face" w:cs="B Nazanin"/>
          <w:sz w:val="28"/>
          <w:szCs w:val="28"/>
          <w:rtl/>
        </w:rPr>
        <w:t>. محلولهای فلوراید 0.05</w:t>
      </w:r>
      <w:r w:rsidR="00A06AF2" w:rsidRPr="000817BA">
        <w:rPr>
          <w:rFonts w:ascii="Baskerville Old Face" w:hAnsi="Baskerville Old Face" w:cs="Times New Roman"/>
          <w:sz w:val="28"/>
          <w:szCs w:val="28"/>
          <w:rtl/>
        </w:rPr>
        <w:t>٪</w:t>
      </w:r>
      <w:r w:rsidR="00A06AF2" w:rsidRPr="000817BA">
        <w:rPr>
          <w:rFonts w:ascii="Baskerville Old Face" w:hAnsi="Baskerville Old Face" w:cs="B Nazanin"/>
          <w:sz w:val="28"/>
          <w:szCs w:val="28"/>
          <w:rtl/>
        </w:rPr>
        <w:t xml:space="preserve"> و 0.2</w:t>
      </w:r>
      <w:r w:rsidR="00A06AF2" w:rsidRPr="000817BA">
        <w:rPr>
          <w:rFonts w:ascii="Baskerville Old Face" w:hAnsi="Baskerville Old Face" w:cs="Times New Roman"/>
          <w:sz w:val="28"/>
          <w:szCs w:val="28"/>
          <w:rtl/>
        </w:rPr>
        <w:t>٪</w:t>
      </w:r>
      <w:r w:rsidR="00A06AF2" w:rsidRPr="000817BA">
        <w:rPr>
          <w:rFonts w:ascii="Baskerville Old Face" w:hAnsi="Baskerville Old Face" w:cs="B Nazanin"/>
          <w:sz w:val="28"/>
          <w:szCs w:val="28"/>
          <w:rtl/>
        </w:rPr>
        <w:t xml:space="preserve"> </w:t>
      </w:r>
      <w:r w:rsidR="000452EC">
        <w:rPr>
          <w:rFonts w:ascii="Baskerville Old Face" w:hAnsi="Baskerville Old Face" w:cs="B Nazanin" w:hint="cs"/>
          <w:sz w:val="28"/>
          <w:szCs w:val="28"/>
          <w:rtl/>
        </w:rPr>
        <w:t xml:space="preserve">را میتوان با استفاده از یک گوش پاک کن روزانه یک بار بر روی دندانها استفاده کرد </w:t>
      </w:r>
    </w:p>
    <w:p w:rsidR="00A16743" w:rsidRPr="000817BA" w:rsidRDefault="00A06AF2" w:rsidP="000452EC">
      <w:pPr>
        <w:bidi/>
        <w:spacing w:line="360" w:lineRule="auto"/>
        <w:jc w:val="lowKashida"/>
        <w:rPr>
          <w:rFonts w:ascii="Baskerville Old Face" w:hAnsi="Baskerville Old Face" w:cs="B Nazanin"/>
          <w:b/>
          <w:bCs/>
          <w:sz w:val="28"/>
          <w:szCs w:val="28"/>
        </w:rPr>
      </w:pPr>
      <w:r w:rsidRPr="000817BA">
        <w:rPr>
          <w:rFonts w:ascii="Baskerville Old Face" w:hAnsi="Baskerville Old Face" w:cs="B Nazanin"/>
          <w:b/>
          <w:bCs/>
          <w:sz w:val="28"/>
          <w:szCs w:val="28"/>
          <w:rtl/>
        </w:rPr>
        <w:lastRenderedPageBreak/>
        <w:t xml:space="preserve">تغییرات </w:t>
      </w:r>
      <w:r w:rsidR="000452EC">
        <w:rPr>
          <w:rFonts w:ascii="Baskerville Old Face" w:hAnsi="Baskerville Old Face" w:cs="B Nazanin" w:hint="cs"/>
          <w:b/>
          <w:bCs/>
          <w:sz w:val="28"/>
          <w:szCs w:val="28"/>
          <w:rtl/>
        </w:rPr>
        <w:t xml:space="preserve">در رژیم </w:t>
      </w:r>
      <w:r w:rsidRPr="000817BA">
        <w:rPr>
          <w:rFonts w:ascii="Baskerville Old Face" w:hAnsi="Baskerville Old Face" w:cs="B Nazanin"/>
          <w:b/>
          <w:bCs/>
          <w:sz w:val="28"/>
          <w:szCs w:val="28"/>
          <w:rtl/>
        </w:rPr>
        <w:t>غذایی</w:t>
      </w:r>
      <w:r w:rsidRPr="000817BA">
        <w:rPr>
          <w:rFonts w:ascii="Baskerville Old Face" w:hAnsi="Baskerville Old Face" w:cs="B Nazanin"/>
          <w:b/>
          <w:bCs/>
          <w:sz w:val="28"/>
          <w:szCs w:val="28"/>
        </w:rPr>
        <w:t>:</w:t>
      </w:r>
    </w:p>
    <w:p w:rsidR="00A16743" w:rsidRPr="000817BA" w:rsidRDefault="000452EC" w:rsidP="000452EC">
      <w:pPr>
        <w:bidi/>
        <w:spacing w:line="360" w:lineRule="auto"/>
        <w:jc w:val="lowKashida"/>
        <w:rPr>
          <w:rFonts w:ascii="Baskerville Old Face" w:hAnsi="Baskerville Old Face" w:cs="B Nazanin"/>
          <w:sz w:val="28"/>
          <w:szCs w:val="28"/>
        </w:rPr>
      </w:pPr>
      <w:r>
        <w:rPr>
          <w:rFonts w:ascii="Baskerville Old Face" w:hAnsi="Baskerville Old Face" w:cs="B Nazanin"/>
          <w:noProof/>
          <w:sz w:val="28"/>
          <w:szCs w:val="28"/>
          <w:rtl/>
        </w:rPr>
        <mc:AlternateContent>
          <mc:Choice Requires="wps">
            <w:drawing>
              <wp:anchor distT="0" distB="0" distL="114300" distR="114300" simplePos="0" relativeHeight="251675648" behindDoc="0" locked="0" layoutInCell="1" allowOverlap="1" wp14:anchorId="621B54E4" wp14:editId="4D9486CB">
                <wp:simplePos x="0" y="0"/>
                <wp:positionH relativeFrom="rightMargin">
                  <wp:posOffset>12700</wp:posOffset>
                </wp:positionH>
                <wp:positionV relativeFrom="paragraph">
                  <wp:posOffset>866140</wp:posOffset>
                </wp:positionV>
                <wp:extent cx="590550" cy="374650"/>
                <wp:effectExtent l="0" t="0" r="19050" b="25400"/>
                <wp:wrapNone/>
                <wp:docPr id="80" name="Rectangle 80"/>
                <wp:cNvGraphicFramePr/>
                <a:graphic xmlns:a="http://schemas.openxmlformats.org/drawingml/2006/main">
                  <a:graphicData uri="http://schemas.microsoft.com/office/word/2010/wordprocessingShape">
                    <wps:wsp>
                      <wps:cNvSpPr/>
                      <wps:spPr>
                        <a:xfrm>
                          <a:off x="0" y="0"/>
                          <a:ext cx="590550" cy="37465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F85B8D" w:rsidRPr="002A53D5" w:rsidRDefault="00F85B8D" w:rsidP="000452EC">
                            <w:pPr>
                              <w:jc w:val="center"/>
                              <w:rPr>
                                <w:sz w:val="48"/>
                                <w:szCs w:val="48"/>
                                <w:lang w:bidi="fa-IR"/>
                              </w:rPr>
                            </w:pPr>
                            <w:r w:rsidRPr="002A53D5">
                              <w:rPr>
                                <w:rFonts w:hint="cs"/>
                                <w:sz w:val="48"/>
                                <w:szCs w:val="48"/>
                                <w:rtl/>
                                <w:lang w:bidi="fa-IR"/>
                              </w:rPr>
                              <w:t xml:space="preserve">  </w:t>
                            </w:r>
                            <w:r w:rsidRPr="002A53D5">
                              <w:rPr>
                                <w:rFonts w:hint="cs"/>
                                <w:color w:val="000000" w:themeColor="text1"/>
                                <w:sz w:val="48"/>
                                <w:szCs w:val="48"/>
                                <w:rtl/>
                                <w:lang w:bidi="fa-IR"/>
                              </w:rPr>
                              <w:t xml:space="preserve"> 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B54E4" id="Rectangle 80" o:spid="_x0000_s1036" style="position:absolute;left:0;text-align:left;margin-left:1pt;margin-top:68.2pt;width:46.5pt;height:29.5pt;z-index:2516756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" fillcolor="window" strokecolor="#41719c" strokeweight="1pt">
                <v:textbox>
                  <w:txbxContent>
                    <w:p w:rsidR="00F85B8D" w:rsidRPr="002A53D5" w:rsidRDefault="00F85B8D" w:rsidP="000452EC">
                      <w:pPr>
                        <w:jc w:val="center"/>
                        <w:rPr>
                          <w:sz w:val="48"/>
                          <w:szCs w:val="48"/>
                          <w:lang w:bidi="fa-IR"/>
                        </w:rPr>
                      </w:pPr>
                      <w:r w:rsidRPr="002A53D5">
                        <w:rPr>
                          <w:rFonts w:hint="cs"/>
                          <w:sz w:val="48"/>
                          <w:szCs w:val="48"/>
                          <w:rtl/>
                          <w:lang w:bidi="fa-IR"/>
                        </w:rPr>
                        <w:t xml:space="preserve">  </w:t>
                      </w:r>
                      <w:r w:rsidRPr="002A53D5">
                        <w:rPr>
                          <w:rFonts w:hint="cs"/>
                          <w:color w:val="000000" w:themeColor="text1"/>
                          <w:sz w:val="48"/>
                          <w:szCs w:val="48"/>
                          <w:rtl/>
                          <w:lang w:bidi="fa-IR"/>
                        </w:rPr>
                        <w:t xml:space="preserve"> د</w:t>
                      </w:r>
                    </w:p>
                  </w:txbxContent>
                </v:textbox>
                <w10:wrap anchorx="margin"/>
              </v:rect>
            </w:pict>
          </mc:Fallback>
        </mc:AlternateContent>
      </w:r>
      <w:r>
        <w:rPr>
          <w:rFonts w:ascii="Baskerville Old Face" w:hAnsi="Baskerville Old Face" w:cs="B Nazanin" w:hint="cs"/>
          <w:sz w:val="28"/>
          <w:szCs w:val="28"/>
          <w:rtl/>
        </w:rPr>
        <w:t xml:space="preserve">    عادات یا نیازهای غذایی بیماران مبتلا به اپیدرمولایزیس بولوزا ممکن است ریسک پوسیدگی دندان در این افراد را بالا ببرد</w:t>
      </w:r>
    </w:p>
    <w:p w:rsidR="00A16743" w:rsidRPr="000817BA" w:rsidRDefault="000452EC" w:rsidP="00A16743">
      <w:pPr>
        <w:bidi/>
        <w:spacing w:line="360" w:lineRule="auto"/>
        <w:jc w:val="lowKashida"/>
        <w:rPr>
          <w:rFonts w:ascii="Baskerville Old Face" w:hAnsi="Baskerville Old Face" w:cs="B Nazanin"/>
          <w:sz w:val="28"/>
          <w:szCs w:val="28"/>
        </w:rPr>
      </w:pPr>
      <w:r>
        <w:rPr>
          <w:rFonts w:ascii="Baskerville Old Face" w:hAnsi="Baskerville Old Face" w:cs="B Nazanin" w:hint="cs"/>
          <w:sz w:val="28"/>
          <w:szCs w:val="28"/>
          <w:rtl/>
        </w:rPr>
        <w:t>یک برنامه غذایی مناسب برای پیشگیری از پوسیدگی دندان باید از همان اوایل زندگی برای این بیماران تنظیم شود</w:t>
      </w:r>
    </w:p>
    <w:p w:rsidR="000452EC" w:rsidRDefault="000452EC" w:rsidP="000452EC">
      <w:pPr>
        <w:bidi/>
        <w:spacing w:line="360" w:lineRule="auto"/>
        <w:jc w:val="lowKashida"/>
        <w:rPr>
          <w:rFonts w:ascii="Baskerville Old Face" w:hAnsi="Baskerville Old Face" w:cs="B Nazanin"/>
          <w:sz w:val="28"/>
          <w:szCs w:val="28"/>
          <w:rtl/>
        </w:rPr>
      </w:pPr>
      <w:r>
        <w:rPr>
          <w:rFonts w:ascii="Baskerville Old Face" w:hAnsi="Baskerville Old Face" w:cs="B Nazanin" w:hint="cs"/>
          <w:noProof/>
          <w:sz w:val="28"/>
          <w:szCs w:val="28"/>
          <w:rtl/>
        </w:rPr>
        <mc:AlternateContent>
          <mc:Choice Requires="wps">
            <w:drawing>
              <wp:anchor distT="0" distB="0" distL="114300" distR="114300" simplePos="0" relativeHeight="251677696" behindDoc="0" locked="0" layoutInCell="1" allowOverlap="1" wp14:anchorId="477A3862" wp14:editId="36D1EFE7">
                <wp:simplePos x="0" y="0"/>
                <wp:positionH relativeFrom="rightMargin">
                  <wp:posOffset>-12700</wp:posOffset>
                </wp:positionH>
                <wp:positionV relativeFrom="paragraph">
                  <wp:posOffset>25400</wp:posOffset>
                </wp:positionV>
                <wp:extent cx="222250" cy="209550"/>
                <wp:effectExtent l="19050" t="19050" r="25400" b="38100"/>
                <wp:wrapNone/>
                <wp:docPr id="81" name="Left Arrow 81"/>
                <wp:cNvGraphicFramePr/>
                <a:graphic xmlns:a="http://schemas.openxmlformats.org/drawingml/2006/main">
                  <a:graphicData uri="http://schemas.microsoft.com/office/word/2010/wordprocessingShape">
                    <wps:wsp>
                      <wps:cNvSpPr/>
                      <wps:spPr>
                        <a:xfrm>
                          <a:off x="0" y="0"/>
                          <a:ext cx="222250" cy="209550"/>
                        </a:xfrm>
                        <a:prstGeom prst="leftArrow">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9FA78C" id="Left Arrow 81" o:spid="_x0000_s1026" type="#_x0000_t66" style="position:absolute;margin-left:-1pt;margin-top:2pt;width:17.5pt;height:16.5pt;z-index:251677696;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" adj="10183" fillcolor="#00b050" strokecolor="#41719c" strokeweight="1pt">
                <w10:wrap anchorx="margin"/>
              </v:shape>
            </w:pict>
          </mc:Fallback>
        </mc:AlternateContent>
      </w:r>
      <w:r>
        <w:rPr>
          <w:rFonts w:ascii="Baskerville Old Face" w:hAnsi="Baskerville Old Face" w:cs="B Nazanin" w:hint="cs"/>
          <w:sz w:val="28"/>
          <w:szCs w:val="28"/>
          <w:rtl/>
        </w:rPr>
        <w:t>ضروری است که دندانپزشکان ومتخصصین تغذیه  برای تنظیم این برنامه غذایی برای هر بیمار  با هم هماهنگ باشند.در صورت عدم وجود این هماهنگی ممکن است نظرات ضد ونقیضی از هر طرف به بیماریا والدین وی منتقل شود که سبب گیجی آنها میگردد</w:t>
      </w:r>
    </w:p>
    <w:p w:rsidR="00A16743" w:rsidRPr="000817BA" w:rsidRDefault="00A06AF2" w:rsidP="00D7060A">
      <w:pPr>
        <w:bidi/>
        <w:spacing w:line="360" w:lineRule="auto"/>
        <w:jc w:val="lowKashida"/>
        <w:rPr>
          <w:rFonts w:ascii="Baskerville Old Face" w:hAnsi="Baskerville Old Face" w:cs="B Nazanin"/>
          <w:b/>
          <w:bCs/>
          <w:sz w:val="28"/>
          <w:szCs w:val="28"/>
        </w:rPr>
      </w:pPr>
      <w:r>
        <w:rPr>
          <w:rFonts w:ascii="Baskerville Old Face" w:hAnsi="Baskerville Old Face" w:cs="B Nazanin" w:hint="cs"/>
          <w:b/>
          <w:bCs/>
          <w:sz w:val="28"/>
          <w:szCs w:val="28"/>
          <w:rtl/>
        </w:rPr>
        <w:t>فیشورسیلانت</w:t>
      </w:r>
      <w:r w:rsidRPr="000817BA">
        <w:rPr>
          <w:rFonts w:ascii="Baskerville Old Face" w:hAnsi="Baskerville Old Face" w:cs="B Nazanin"/>
          <w:b/>
          <w:bCs/>
          <w:sz w:val="28"/>
          <w:szCs w:val="28"/>
          <w:rtl/>
        </w:rPr>
        <w:t xml:space="preserve"> و </w:t>
      </w:r>
      <w:r w:rsidR="00D7060A">
        <w:rPr>
          <w:rFonts w:ascii="Baskerville Old Face" w:hAnsi="Baskerville Old Face" w:cs="B Nazanin" w:hint="cs"/>
          <w:b/>
          <w:bCs/>
          <w:sz w:val="28"/>
          <w:szCs w:val="28"/>
          <w:rtl/>
        </w:rPr>
        <w:t>سایر روشها</w:t>
      </w:r>
      <w:r w:rsidRPr="000817BA">
        <w:rPr>
          <w:rFonts w:ascii="Baskerville Old Face" w:hAnsi="Baskerville Old Face" w:cs="B Nazanin"/>
          <w:b/>
          <w:bCs/>
          <w:sz w:val="28"/>
          <w:szCs w:val="28"/>
        </w:rPr>
        <w:t>:</w:t>
      </w:r>
    </w:p>
    <w:p w:rsidR="00A16743" w:rsidRPr="000817BA" w:rsidRDefault="00A94800" w:rsidP="00A94800">
      <w:pPr>
        <w:bidi/>
        <w:spacing w:line="360" w:lineRule="auto"/>
        <w:jc w:val="lowKashida"/>
        <w:rPr>
          <w:rFonts w:ascii="Baskerville Old Face" w:hAnsi="Baskerville Old Face" w:cs="B Nazanin"/>
          <w:sz w:val="28"/>
          <w:szCs w:val="28"/>
        </w:rPr>
      </w:pPr>
      <w:r>
        <w:rPr>
          <w:rFonts w:ascii="Baskerville Old Face" w:hAnsi="Baskerville Old Face" w:cs="B Nazanin" w:hint="cs"/>
          <w:sz w:val="28"/>
          <w:szCs w:val="28"/>
          <w:rtl/>
        </w:rPr>
        <w:t xml:space="preserve">        </w:t>
      </w:r>
      <w:r>
        <w:rPr>
          <w:rFonts w:ascii="Baskerville Old Face" w:hAnsi="Baskerville Old Face" w:cs="B Nazanin"/>
          <w:noProof/>
          <w:sz w:val="28"/>
          <w:szCs w:val="28"/>
          <w:rtl/>
        </w:rPr>
        <mc:AlternateContent>
          <mc:Choice Requires="wps">
            <w:drawing>
              <wp:anchor distT="0" distB="0" distL="114300" distR="114300" simplePos="0" relativeHeight="251679744" behindDoc="0" locked="0" layoutInCell="1" allowOverlap="1" wp14:anchorId="623EBB14" wp14:editId="1B9BD273">
                <wp:simplePos x="0" y="0"/>
                <wp:positionH relativeFrom="rightMargin">
                  <wp:posOffset>-590550</wp:posOffset>
                </wp:positionH>
                <wp:positionV relativeFrom="paragraph">
                  <wp:posOffset>0</wp:posOffset>
                </wp:positionV>
                <wp:extent cx="590550" cy="374650"/>
                <wp:effectExtent l="0" t="0" r="19050" b="25400"/>
                <wp:wrapNone/>
                <wp:docPr id="82" name="Rectangle 82"/>
                <wp:cNvGraphicFramePr/>
                <a:graphic xmlns:a="http://schemas.openxmlformats.org/drawingml/2006/main">
                  <a:graphicData uri="http://schemas.microsoft.com/office/word/2010/wordprocessingShape">
                    <wps:wsp>
                      <wps:cNvSpPr/>
                      <wps:spPr>
                        <a:xfrm>
                          <a:off x="0" y="0"/>
                          <a:ext cx="590550" cy="37465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F85B8D" w:rsidRPr="002A53D5" w:rsidRDefault="00F85B8D" w:rsidP="00A94800">
                            <w:pPr>
                              <w:jc w:val="center"/>
                              <w:rPr>
                                <w:sz w:val="48"/>
                                <w:szCs w:val="48"/>
                                <w:lang w:bidi="fa-IR"/>
                              </w:rPr>
                            </w:pPr>
                            <w:r w:rsidRPr="002A53D5">
                              <w:rPr>
                                <w:rFonts w:hint="cs"/>
                                <w:sz w:val="48"/>
                                <w:szCs w:val="48"/>
                                <w:rtl/>
                                <w:lang w:bidi="fa-IR"/>
                              </w:rPr>
                              <w:t xml:space="preserve">  </w:t>
                            </w:r>
                            <w:r w:rsidRPr="002A53D5">
                              <w:rPr>
                                <w:rFonts w:hint="cs"/>
                                <w:color w:val="000000" w:themeColor="text1"/>
                                <w:sz w:val="48"/>
                                <w:szCs w:val="48"/>
                                <w:rtl/>
                                <w:lang w:bidi="fa-IR"/>
                              </w:rPr>
                              <w:t xml:space="preserve"> 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EBB14" id="Rectangle 82" o:spid="_x0000_s1037" style="position:absolute;left:0;text-align:left;margin-left:-46.5pt;margin-top:0;width:46.5pt;height:29.5pt;z-index:2516797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" fillcolor="window" strokecolor="#41719c" strokeweight="1pt">
                <v:textbox>
                  <w:txbxContent>
                    <w:p w:rsidR="00F85B8D" w:rsidRPr="002A53D5" w:rsidRDefault="00F85B8D" w:rsidP="00A94800">
                      <w:pPr>
                        <w:jc w:val="center"/>
                        <w:rPr>
                          <w:sz w:val="48"/>
                          <w:szCs w:val="48"/>
                          <w:lang w:bidi="fa-IR"/>
                        </w:rPr>
                      </w:pPr>
                      <w:r w:rsidRPr="002A53D5">
                        <w:rPr>
                          <w:rFonts w:hint="cs"/>
                          <w:sz w:val="48"/>
                          <w:szCs w:val="48"/>
                          <w:rtl/>
                          <w:lang w:bidi="fa-IR"/>
                        </w:rPr>
                        <w:t xml:space="preserve">  </w:t>
                      </w:r>
                      <w:r w:rsidRPr="002A53D5">
                        <w:rPr>
                          <w:rFonts w:hint="cs"/>
                          <w:color w:val="000000" w:themeColor="text1"/>
                          <w:sz w:val="48"/>
                          <w:szCs w:val="48"/>
                          <w:rtl/>
                          <w:lang w:bidi="fa-IR"/>
                        </w:rPr>
                        <w:t xml:space="preserve"> د</w:t>
                      </w:r>
                    </w:p>
                  </w:txbxContent>
                </v:textbox>
                <w10:wrap anchorx="margin"/>
              </v:rect>
            </w:pict>
          </mc:Fallback>
        </mc:AlternateContent>
      </w:r>
      <w:r>
        <w:rPr>
          <w:rFonts w:ascii="Baskerville Old Face" w:hAnsi="Baskerville Old Face" w:cs="B Nazanin" w:hint="cs"/>
          <w:sz w:val="28"/>
          <w:szCs w:val="28"/>
          <w:rtl/>
        </w:rPr>
        <w:t xml:space="preserve">         </w:t>
      </w:r>
      <w:r w:rsidR="00842B13">
        <w:rPr>
          <w:rFonts w:ascii="Baskerville Old Face" w:hAnsi="Baskerville Old Face" w:cs="B Nazanin" w:hint="cs"/>
          <w:sz w:val="28"/>
          <w:szCs w:val="28"/>
          <w:rtl/>
        </w:rPr>
        <w:t xml:space="preserve">به علت اینکه رعایت بهداشت دهان و سایر روشهای پیشگیری در این بیماران مشکل است </w:t>
      </w:r>
      <w:r w:rsidR="00842B13">
        <w:rPr>
          <w:rFonts w:ascii="Baskerville Old Face" w:hAnsi="Baskerville Old Face" w:cs="B Nazanin"/>
          <w:sz w:val="28"/>
          <w:szCs w:val="28"/>
        </w:rPr>
        <w:t xml:space="preserve"> </w:t>
      </w:r>
      <w:r w:rsidR="00842B13">
        <w:rPr>
          <w:rFonts w:ascii="Baskerville Old Face" w:hAnsi="Baskerville Old Face" w:cs="B Nazanin" w:hint="cs"/>
          <w:sz w:val="28"/>
          <w:szCs w:val="28"/>
          <w:rtl/>
          <w:lang w:bidi="fa-IR"/>
        </w:rPr>
        <w:t xml:space="preserve">مسدود سازی شیارها و حفرات توصیه میگردد.البته برخی از صاحب نظران در این باره </w:t>
      </w:r>
      <w:r>
        <w:rPr>
          <w:rFonts w:ascii="Baskerville Old Face" w:hAnsi="Baskerville Old Face" w:cs="B Nazanin" w:hint="cs"/>
          <w:sz w:val="28"/>
          <w:szCs w:val="28"/>
          <w:rtl/>
          <w:lang w:bidi="fa-IR"/>
        </w:rPr>
        <w:t>دغدغه هایی دارند .</w:t>
      </w:r>
      <w:r w:rsidR="00842B13">
        <w:rPr>
          <w:rFonts w:ascii="Baskerville Old Face" w:hAnsi="Baskerville Old Face" w:cs="B Nazanin" w:hint="cs"/>
          <w:sz w:val="28"/>
          <w:szCs w:val="28"/>
          <w:rtl/>
          <w:lang w:bidi="fa-IR"/>
        </w:rPr>
        <w:t xml:space="preserve">.علت </w:t>
      </w:r>
      <w:r>
        <w:rPr>
          <w:rFonts w:ascii="Baskerville Old Face" w:hAnsi="Baskerville Old Face" w:cs="B Nazanin" w:hint="cs"/>
          <w:sz w:val="28"/>
          <w:szCs w:val="28"/>
          <w:rtl/>
          <w:lang w:bidi="fa-IR"/>
        </w:rPr>
        <w:t>دغدغه آنها</w:t>
      </w:r>
      <w:r w:rsidR="00842B13">
        <w:rPr>
          <w:rFonts w:ascii="Baskerville Old Face" w:hAnsi="Baskerville Old Face" w:cs="B Nazanin" w:hint="cs"/>
          <w:sz w:val="28"/>
          <w:szCs w:val="28"/>
          <w:rtl/>
          <w:lang w:bidi="fa-IR"/>
        </w:rPr>
        <w:t xml:space="preserve"> حساس بودن زیاد تکنیک فیشور سیلنت میباشد  و امکان انجام آن در برخی بیماران به علت همکاری محدودآنها ،دسترسی نامناسب و مشکل بودن انجام فالوآپهای طولانی مدت در این بیماران امکان پذیر نیست </w:t>
      </w:r>
    </w:p>
    <w:p w:rsidR="00A16743" w:rsidRPr="00A94800" w:rsidRDefault="00A06AF2" w:rsidP="00A16743">
      <w:pPr>
        <w:bidi/>
        <w:spacing w:line="360" w:lineRule="auto"/>
        <w:jc w:val="lowKashida"/>
        <w:rPr>
          <w:rFonts w:ascii="Baskerville Old Face" w:hAnsi="Baskerville Old Face" w:cs="B Nazanin"/>
          <w:b/>
          <w:bCs/>
          <w:color w:val="C00000"/>
          <w:sz w:val="40"/>
          <w:szCs w:val="40"/>
          <w:lang w:bidi="fa-IR"/>
        </w:rPr>
      </w:pPr>
      <w:r w:rsidRPr="00A94800">
        <w:rPr>
          <w:rFonts w:ascii="Baskerville Old Face" w:hAnsi="Baskerville Old Face" w:cs="B Nazanin"/>
          <w:b/>
          <w:bCs/>
          <w:color w:val="C00000"/>
          <w:sz w:val="40"/>
          <w:szCs w:val="40"/>
          <w:rtl/>
        </w:rPr>
        <w:t>2.7 میکروستومیا</w:t>
      </w:r>
      <w:r w:rsidR="009C175A">
        <w:rPr>
          <w:rFonts w:ascii="Baskerville Old Face" w:hAnsi="Baskerville Old Face" w:cs="B Nazanin" w:hint="cs"/>
          <w:b/>
          <w:bCs/>
          <w:color w:val="C00000"/>
          <w:sz w:val="40"/>
          <w:szCs w:val="40"/>
          <w:rtl/>
          <w:lang w:bidi="fa-IR"/>
        </w:rPr>
        <w:t>(کوچکی دهان)</w:t>
      </w:r>
    </w:p>
    <w:p w:rsidR="00A16743" w:rsidRPr="000817BA" w:rsidRDefault="00A94800" w:rsidP="009C175A">
      <w:pPr>
        <w:bidi/>
        <w:spacing w:line="360" w:lineRule="auto"/>
        <w:jc w:val="lowKashida"/>
        <w:rPr>
          <w:rFonts w:ascii="Baskerville Old Face" w:hAnsi="Baskerville Old Face" w:cs="B Nazanin"/>
          <w:sz w:val="28"/>
          <w:szCs w:val="28"/>
        </w:rPr>
      </w:pPr>
      <w:r>
        <w:rPr>
          <w:rFonts w:ascii="Baskerville Old Face" w:hAnsi="Baskerville Old Face" w:cs="B Nazanin" w:hint="cs"/>
          <w:sz w:val="28"/>
          <w:szCs w:val="28"/>
          <w:rtl/>
        </w:rPr>
        <w:t xml:space="preserve">    </w:t>
      </w:r>
      <w:r w:rsidR="009C175A">
        <w:rPr>
          <w:rFonts w:ascii="Baskerville Old Face" w:hAnsi="Baskerville Old Face" w:cs="B Nazanin" w:hint="cs"/>
          <w:noProof/>
          <w:sz w:val="28"/>
          <w:szCs w:val="28"/>
          <w:rtl/>
        </w:rPr>
        <mc:AlternateContent>
          <mc:Choice Requires="wps">
            <w:drawing>
              <wp:anchor distT="0" distB="0" distL="114300" distR="114300" simplePos="0" relativeHeight="251681792" behindDoc="0" locked="0" layoutInCell="1" allowOverlap="1" wp14:anchorId="3E47910A" wp14:editId="5A9405A5">
                <wp:simplePos x="0" y="0"/>
                <wp:positionH relativeFrom="rightMargin">
                  <wp:posOffset>-222250</wp:posOffset>
                </wp:positionH>
                <wp:positionV relativeFrom="paragraph">
                  <wp:posOffset>18415</wp:posOffset>
                </wp:positionV>
                <wp:extent cx="222250" cy="209550"/>
                <wp:effectExtent l="19050" t="19050" r="25400" b="38100"/>
                <wp:wrapNone/>
                <wp:docPr id="23" name="Left Arrow 23"/>
                <wp:cNvGraphicFramePr/>
                <a:graphic xmlns:a="http://schemas.openxmlformats.org/drawingml/2006/main">
                  <a:graphicData uri="http://schemas.microsoft.com/office/word/2010/wordprocessingShape">
                    <wps:wsp>
                      <wps:cNvSpPr/>
                      <wps:spPr>
                        <a:xfrm>
                          <a:off x="0" y="0"/>
                          <a:ext cx="222250" cy="209550"/>
                        </a:xfrm>
                        <a:prstGeom prst="leftArrow">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1C01F9" id="Left Arrow 23" o:spid="_x0000_s1026" type="#_x0000_t66" style="position:absolute;margin-left:-17.5pt;margin-top:1.45pt;width:17.5pt;height:16.5pt;z-index:251681792;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" adj="10183" fillcolor="#00b050" strokecolor="#41719c" strokeweight="1pt">
                <w10:wrap anchorx="margin"/>
              </v:shape>
            </w:pict>
          </mc:Fallback>
        </mc:AlternateContent>
      </w:r>
      <w:r w:rsidR="009C175A">
        <w:rPr>
          <w:rFonts w:ascii="Baskerville Old Face" w:hAnsi="Baskerville Old Face" w:cs="B Nazanin" w:hint="cs"/>
          <w:sz w:val="28"/>
          <w:szCs w:val="28"/>
          <w:rtl/>
        </w:rPr>
        <w:t xml:space="preserve">  </w:t>
      </w:r>
      <w:r>
        <w:rPr>
          <w:rFonts w:ascii="Baskerville Old Face" w:hAnsi="Baskerville Old Face" w:cs="B Nazanin" w:hint="cs"/>
          <w:sz w:val="28"/>
          <w:szCs w:val="28"/>
          <w:rtl/>
        </w:rPr>
        <w:t xml:space="preserve">  </w:t>
      </w:r>
      <w:bookmarkStart w:id="0" w:name="_GoBack"/>
      <w:r w:rsidR="00A06AF2" w:rsidRPr="000817BA">
        <w:rPr>
          <w:rFonts w:ascii="Baskerville Old Face" w:hAnsi="Baskerville Old Face" w:cs="B Nazanin"/>
          <w:sz w:val="28"/>
          <w:szCs w:val="28"/>
          <w:rtl/>
        </w:rPr>
        <w:t xml:space="preserve">بیماران مبتلا </w:t>
      </w:r>
      <w:r w:rsidR="009C175A">
        <w:rPr>
          <w:rFonts w:ascii="Baskerville Old Face" w:hAnsi="Baskerville Old Face" w:cs="B Nazanin" w:hint="cs"/>
          <w:sz w:val="28"/>
          <w:szCs w:val="28"/>
          <w:rtl/>
        </w:rPr>
        <w:t xml:space="preserve">  به اپیدرمولایزیس بولوزا جنرالیزه و شدید(  نوع دیستروفیک مغلوب) باید روزانه ورزشهایی برای  بهبود یا حفظ میزان باز شدگی دهان خود انجام دهند.</w:t>
      </w:r>
    </w:p>
    <w:p w:rsidR="00A16743" w:rsidRPr="000817BA" w:rsidRDefault="009C175A" w:rsidP="009C175A">
      <w:pPr>
        <w:bidi/>
        <w:spacing w:line="360" w:lineRule="auto"/>
        <w:jc w:val="lowKashida"/>
        <w:rPr>
          <w:rFonts w:ascii="Baskerville Old Face" w:hAnsi="Baskerville Old Face" w:cs="B Nazanin"/>
          <w:sz w:val="28"/>
          <w:szCs w:val="28"/>
        </w:rPr>
      </w:pPr>
      <w:r>
        <w:rPr>
          <w:rFonts w:ascii="Baskerville Old Face" w:hAnsi="Baskerville Old Face" w:cs="B Nazanin" w:hint="cs"/>
          <w:noProof/>
          <w:sz w:val="28"/>
          <w:szCs w:val="28"/>
          <w:rtl/>
        </w:rPr>
        <mc:AlternateContent>
          <mc:Choice Requires="wps">
            <w:drawing>
              <wp:anchor distT="0" distB="0" distL="114300" distR="114300" simplePos="0" relativeHeight="251683840" behindDoc="0" locked="0" layoutInCell="1" allowOverlap="1" wp14:anchorId="1D9371E3" wp14:editId="3C84C52A">
                <wp:simplePos x="0" y="0"/>
                <wp:positionH relativeFrom="rightMargin">
                  <wp:posOffset>-146050</wp:posOffset>
                </wp:positionH>
                <wp:positionV relativeFrom="paragraph">
                  <wp:posOffset>37465</wp:posOffset>
                </wp:positionV>
                <wp:extent cx="222250" cy="209550"/>
                <wp:effectExtent l="19050" t="19050" r="25400" b="38100"/>
                <wp:wrapNone/>
                <wp:docPr id="72" name="Left Arrow 72"/>
                <wp:cNvGraphicFramePr/>
                <a:graphic xmlns:a="http://schemas.openxmlformats.org/drawingml/2006/main">
                  <a:graphicData uri="http://schemas.microsoft.com/office/word/2010/wordprocessingShape">
                    <wps:wsp>
                      <wps:cNvSpPr/>
                      <wps:spPr>
                        <a:xfrm>
                          <a:off x="0" y="0"/>
                          <a:ext cx="222250" cy="209550"/>
                        </a:xfrm>
                        <a:prstGeom prst="leftArrow">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CF735D" id="Left Arrow 72" o:spid="_x0000_s1026" type="#_x0000_t66" style="position:absolute;margin-left:-11.5pt;margin-top:2.95pt;width:17.5pt;height:16.5pt;z-index:251683840;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" adj="10183" fillcolor="#00b050" strokecolor="#41719c" strokeweight="1pt">
                <w10:wrap anchorx="margin"/>
              </v:shape>
            </w:pict>
          </mc:Fallback>
        </mc:AlternateContent>
      </w:r>
      <w:r>
        <w:rPr>
          <w:rFonts w:ascii="Baskerville Old Face" w:hAnsi="Baskerville Old Face" w:cs="B Nazanin" w:hint="cs"/>
          <w:sz w:val="28"/>
          <w:szCs w:val="28"/>
          <w:rtl/>
        </w:rPr>
        <w:t xml:space="preserve">    بهبود میزان باز شدن دهان به تلفظ و بلع کمک میکند </w:t>
      </w:r>
    </w:p>
    <w:p w:rsidR="0087583F" w:rsidRDefault="009C175A" w:rsidP="0087583F">
      <w:pPr>
        <w:bidi/>
        <w:spacing w:line="360" w:lineRule="auto"/>
        <w:jc w:val="lowKashida"/>
        <w:rPr>
          <w:rFonts w:ascii="Baskerville Old Face" w:hAnsi="Baskerville Old Face" w:cs="B Nazanin"/>
          <w:sz w:val="28"/>
          <w:szCs w:val="28"/>
          <w:rtl/>
        </w:rPr>
      </w:pPr>
      <w:r>
        <w:rPr>
          <w:rFonts w:ascii="Baskerville Old Face" w:hAnsi="Baskerville Old Face" w:cs="B Nazanin"/>
          <w:noProof/>
          <w:sz w:val="28"/>
          <w:szCs w:val="28"/>
          <w:rtl/>
        </w:rPr>
        <mc:AlternateContent>
          <mc:Choice Requires="wps">
            <w:drawing>
              <wp:anchor distT="0" distB="0" distL="114300" distR="114300" simplePos="0" relativeHeight="251685888" behindDoc="0" locked="0" layoutInCell="1" allowOverlap="1" wp14:anchorId="4AE80CD6" wp14:editId="4341543F">
                <wp:simplePos x="0" y="0"/>
                <wp:positionH relativeFrom="rightMargin">
                  <wp:posOffset>-247650</wp:posOffset>
                </wp:positionH>
                <wp:positionV relativeFrom="paragraph">
                  <wp:posOffset>-69850</wp:posOffset>
                </wp:positionV>
                <wp:extent cx="590550" cy="374650"/>
                <wp:effectExtent l="0" t="0" r="19050" b="25400"/>
                <wp:wrapNone/>
                <wp:docPr id="83" name="Rectangle 83"/>
                <wp:cNvGraphicFramePr/>
                <a:graphic xmlns:a="http://schemas.openxmlformats.org/drawingml/2006/main">
                  <a:graphicData uri="http://schemas.microsoft.com/office/word/2010/wordprocessingShape">
                    <wps:wsp>
                      <wps:cNvSpPr/>
                      <wps:spPr>
                        <a:xfrm>
                          <a:off x="0" y="0"/>
                          <a:ext cx="590550" cy="37465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rsidR="00F85B8D" w:rsidRPr="002A53D5" w:rsidRDefault="00F85B8D" w:rsidP="009C175A">
                            <w:pPr>
                              <w:jc w:val="center"/>
                              <w:rPr>
                                <w:sz w:val="48"/>
                                <w:szCs w:val="48"/>
                                <w:lang w:bidi="fa-IR"/>
                              </w:rPr>
                            </w:pPr>
                            <w:r w:rsidRPr="002A53D5">
                              <w:rPr>
                                <w:rFonts w:hint="cs"/>
                                <w:sz w:val="48"/>
                                <w:szCs w:val="48"/>
                                <w:rtl/>
                                <w:lang w:bidi="fa-IR"/>
                              </w:rPr>
                              <w:t xml:space="preserve">  </w:t>
                            </w:r>
                            <w:r w:rsidRPr="002A53D5">
                              <w:rPr>
                                <w:rFonts w:hint="cs"/>
                                <w:color w:val="000000" w:themeColor="text1"/>
                                <w:sz w:val="48"/>
                                <w:szCs w:val="48"/>
                                <w:rtl/>
                                <w:lang w:bidi="fa-IR"/>
                              </w:rPr>
                              <w:t xml:space="preserve"> 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80CD6" id="Rectangle 83" o:spid="_x0000_s1038" style="position:absolute;left:0;text-align:left;margin-left:-19.5pt;margin-top:-5.5pt;width:46.5pt;height:29.5pt;z-index:2516858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" fillcolor="window" strokecolor="#41719c" strokeweight="1pt">
                <v:textbox>
                  <w:txbxContent>
                    <w:p w:rsidR="00F85B8D" w:rsidRPr="002A53D5" w:rsidRDefault="00F85B8D" w:rsidP="009C175A">
                      <w:pPr>
                        <w:jc w:val="center"/>
                        <w:rPr>
                          <w:sz w:val="48"/>
                          <w:szCs w:val="48"/>
                          <w:lang w:bidi="fa-IR"/>
                        </w:rPr>
                      </w:pPr>
                      <w:r w:rsidRPr="002A53D5">
                        <w:rPr>
                          <w:rFonts w:hint="cs"/>
                          <w:sz w:val="48"/>
                          <w:szCs w:val="48"/>
                          <w:rtl/>
                          <w:lang w:bidi="fa-IR"/>
                        </w:rPr>
                        <w:t xml:space="preserve">  </w:t>
                      </w:r>
                      <w:r w:rsidRPr="002A53D5">
                        <w:rPr>
                          <w:rFonts w:hint="cs"/>
                          <w:color w:val="000000" w:themeColor="text1"/>
                          <w:sz w:val="48"/>
                          <w:szCs w:val="48"/>
                          <w:rtl/>
                          <w:lang w:bidi="fa-IR"/>
                        </w:rPr>
                        <w:t xml:space="preserve"> د</w:t>
                      </w:r>
                    </w:p>
                  </w:txbxContent>
                </v:textbox>
                <w10:wrap anchorx="margin"/>
              </v:rect>
            </w:pict>
          </mc:Fallback>
        </mc:AlternateContent>
      </w:r>
      <w:r w:rsidR="0087583F">
        <w:rPr>
          <w:rFonts w:ascii="Baskerville Old Face" w:hAnsi="Baskerville Old Face" w:cs="B Nazanin" w:hint="cs"/>
          <w:sz w:val="28"/>
          <w:szCs w:val="28"/>
          <w:rtl/>
        </w:rPr>
        <w:t xml:space="preserve">       </w:t>
      </w:r>
      <w:r>
        <w:rPr>
          <w:rFonts w:ascii="Baskerville Old Face" w:hAnsi="Baskerville Old Face" w:cs="B Nazanin" w:hint="cs"/>
          <w:sz w:val="28"/>
          <w:szCs w:val="28"/>
          <w:rtl/>
        </w:rPr>
        <w:t>ان</w:t>
      </w:r>
      <w:r w:rsidR="0087583F">
        <w:rPr>
          <w:rFonts w:ascii="Baskerville Old Face" w:hAnsi="Baskerville Old Face" w:cs="B Nazanin" w:hint="cs"/>
          <w:sz w:val="28"/>
          <w:szCs w:val="28"/>
          <w:rtl/>
        </w:rPr>
        <w:t>ج</w:t>
      </w:r>
      <w:r>
        <w:rPr>
          <w:rFonts w:ascii="Baskerville Old Face" w:hAnsi="Baskerville Old Face" w:cs="B Nazanin" w:hint="cs"/>
          <w:sz w:val="28"/>
          <w:szCs w:val="28"/>
          <w:rtl/>
        </w:rPr>
        <w:t>ام ورزشها نیم ساعت قبل از شروع درمانهای دندانپزشکی  به بهبود دسترسی به دندانها کمک میکند</w:t>
      </w:r>
      <w:r w:rsidR="00A06AF2" w:rsidRPr="000817BA">
        <w:rPr>
          <w:rFonts w:ascii="Baskerville Old Face" w:hAnsi="Baskerville Old Face" w:cs="B Nazanin"/>
          <w:sz w:val="28"/>
          <w:szCs w:val="28"/>
          <w:rtl/>
        </w:rPr>
        <w:t>.</w:t>
      </w:r>
    </w:p>
    <w:bookmarkEnd w:id="0"/>
    <w:p w:rsidR="00A16743" w:rsidRPr="0087583F" w:rsidRDefault="0087583F" w:rsidP="008C6C2D">
      <w:pPr>
        <w:bidi/>
        <w:spacing w:line="360" w:lineRule="auto"/>
        <w:jc w:val="lowKashida"/>
        <w:rPr>
          <w:rFonts w:ascii="Baskerville Old Face" w:hAnsi="Baskerville Old Face" w:cs="B Nazanin"/>
          <w:sz w:val="28"/>
          <w:szCs w:val="28"/>
        </w:rPr>
      </w:pPr>
      <w:r>
        <w:rPr>
          <w:rFonts w:ascii="Baskerville Old Face" w:hAnsi="Baskerville Old Face" w:cs="B Nazanin" w:hint="cs"/>
          <w:sz w:val="28"/>
          <w:szCs w:val="28"/>
          <w:rtl/>
        </w:rPr>
        <w:lastRenderedPageBreak/>
        <w:t xml:space="preserve">بزرگترین محدودیت  کلینیکی در ارائه خدمات دندانپزشکی به این بیماران  </w:t>
      </w:r>
      <w:r w:rsidRPr="0087583F">
        <w:rPr>
          <w:rFonts w:ascii="Baskerville Old Face" w:hAnsi="Baskerville Old Face" w:cs="B Nazanin"/>
          <w:sz w:val="28"/>
          <w:szCs w:val="28"/>
          <w:rtl/>
        </w:rPr>
        <w:t>محدود</w:t>
      </w:r>
      <w:r w:rsidRPr="0087583F">
        <w:rPr>
          <w:rFonts w:ascii="Baskerville Old Face" w:hAnsi="Baskerville Old Face" w:cs="B Nazanin" w:hint="cs"/>
          <w:sz w:val="28"/>
          <w:szCs w:val="28"/>
          <w:rtl/>
        </w:rPr>
        <w:t>ی</w:t>
      </w:r>
      <w:r w:rsidRPr="0087583F">
        <w:rPr>
          <w:rFonts w:ascii="Baskerville Old Face" w:hAnsi="Baskerville Old Face" w:cs="B Nazanin" w:hint="eastAsia"/>
          <w:sz w:val="28"/>
          <w:szCs w:val="28"/>
          <w:rtl/>
        </w:rPr>
        <w:t>ت</w:t>
      </w:r>
      <w:r w:rsidRPr="0087583F">
        <w:rPr>
          <w:rFonts w:ascii="Baskerville Old Face" w:hAnsi="Baskerville Old Face" w:cs="B Nazanin"/>
          <w:sz w:val="28"/>
          <w:szCs w:val="28"/>
          <w:rtl/>
        </w:rPr>
        <w:t xml:space="preserve"> در باز شدن دهان</w:t>
      </w:r>
      <w:r>
        <w:rPr>
          <w:rFonts w:ascii="Baskerville Old Face" w:hAnsi="Baskerville Old Face" w:cs="B Nazanin" w:hint="cs"/>
          <w:sz w:val="28"/>
          <w:szCs w:val="28"/>
          <w:rtl/>
        </w:rPr>
        <w:t xml:space="preserve"> ذکر شده است.محدودیت در باز شدن دهان باعث مشکل شدن اینتوبه کردن این بیماران نیز میشود.در زمینه راه حل قطعی وجود ندارد.توسط تکنیکهای مکانیکی  افزایش خفیفی در میزان حداکثر باز شدن دهان رخ میدهد.چهار تکنیک در این رابطه وجود دارد</w:t>
      </w:r>
    </w:p>
    <w:p w:rsidR="00A16743" w:rsidRDefault="0087583F" w:rsidP="008D5CD9">
      <w:pPr>
        <w:bidi/>
        <w:spacing w:line="360" w:lineRule="auto"/>
        <w:jc w:val="lowKashida"/>
        <w:rPr>
          <w:rFonts w:ascii="Baskerville Old Face" w:hAnsi="Baskerville Old Face" w:cs="B Nazanin"/>
          <w:sz w:val="28"/>
          <w:szCs w:val="28"/>
          <w:rtl/>
        </w:rPr>
      </w:pPr>
      <w:r>
        <w:rPr>
          <w:rFonts w:ascii="Baskerville Old Face" w:hAnsi="Baskerville Old Face" w:cs="B Nazanin" w:hint="cs"/>
          <w:sz w:val="28"/>
          <w:szCs w:val="28"/>
          <w:rtl/>
        </w:rPr>
        <w:t xml:space="preserve"> </w:t>
      </w:r>
      <w:r w:rsidR="00A06AF2" w:rsidRPr="000817BA">
        <w:rPr>
          <w:rFonts w:ascii="Baskerville Old Face" w:hAnsi="Baskerville Old Face" w:cs="B Nazanin"/>
          <w:sz w:val="28"/>
          <w:szCs w:val="28"/>
          <w:rtl/>
        </w:rPr>
        <w:t xml:space="preserve">در یک بیمار </w:t>
      </w:r>
      <w:r w:rsidR="00B020D3">
        <w:rPr>
          <w:rFonts w:ascii="Baskerville Old Face" w:hAnsi="Baskerville Old Face" w:cs="B Nazanin" w:hint="cs"/>
          <w:sz w:val="28"/>
          <w:szCs w:val="28"/>
          <w:rtl/>
        </w:rPr>
        <w:t xml:space="preserve">با استفاده از </w:t>
      </w:r>
      <w:r w:rsidR="00A06AF2" w:rsidRPr="000817BA">
        <w:rPr>
          <w:rFonts w:ascii="Baskerville Old Face" w:hAnsi="Baskerville Old Face" w:cs="B Nazanin"/>
          <w:sz w:val="28"/>
          <w:szCs w:val="28"/>
          <w:rtl/>
        </w:rPr>
        <w:t xml:space="preserve">پلاکهای </w:t>
      </w:r>
      <w:r w:rsidR="008C6C2D">
        <w:rPr>
          <w:rFonts w:ascii="Baskerville Old Face" w:hAnsi="Baskerville Old Face" w:cs="B Nazanin" w:hint="cs"/>
          <w:sz w:val="28"/>
          <w:szCs w:val="28"/>
          <w:rtl/>
        </w:rPr>
        <w:t xml:space="preserve">رزینی که </w:t>
      </w:r>
      <w:r w:rsidR="00B020D3">
        <w:rPr>
          <w:rFonts w:ascii="Baskerville Old Face" w:hAnsi="Baskerville Old Face" w:cs="B Nazanin" w:hint="cs"/>
          <w:sz w:val="28"/>
          <w:szCs w:val="28"/>
          <w:rtl/>
        </w:rPr>
        <w:t xml:space="preserve">به تدریج کالیبر آن افزایش پیدا میکند </w:t>
      </w:r>
      <w:r w:rsidR="00B020D3" w:rsidRPr="00B020D3">
        <w:rPr>
          <w:rFonts w:ascii="Baskerville Old Face" w:hAnsi="Baskerville Old Face" w:cs="B Nazanin"/>
          <w:sz w:val="28"/>
          <w:szCs w:val="28"/>
          <w:rtl/>
        </w:rPr>
        <w:t>(مشابه آنچه که در تصو</w:t>
      </w:r>
      <w:r w:rsidR="00B020D3" w:rsidRPr="00B020D3">
        <w:rPr>
          <w:rFonts w:ascii="Baskerville Old Face" w:hAnsi="Baskerville Old Face" w:cs="B Nazanin" w:hint="cs"/>
          <w:sz w:val="28"/>
          <w:szCs w:val="28"/>
          <w:rtl/>
        </w:rPr>
        <w:t>ی</w:t>
      </w:r>
      <w:r w:rsidR="00B020D3" w:rsidRPr="00B020D3">
        <w:rPr>
          <w:rFonts w:ascii="Baskerville Old Face" w:hAnsi="Baskerville Old Face" w:cs="B Nazanin" w:hint="eastAsia"/>
          <w:sz w:val="28"/>
          <w:szCs w:val="28"/>
          <w:rtl/>
        </w:rPr>
        <w:t>ر</w:t>
      </w:r>
      <w:r w:rsidR="00B020D3" w:rsidRPr="00B020D3">
        <w:rPr>
          <w:rFonts w:ascii="Baskerville Old Face" w:hAnsi="Baskerville Old Face" w:cs="B Nazanin"/>
          <w:sz w:val="28"/>
          <w:szCs w:val="28"/>
          <w:rtl/>
        </w:rPr>
        <w:t xml:space="preserve"> شش د</w:t>
      </w:r>
      <w:r w:rsidR="00B020D3" w:rsidRPr="00B020D3">
        <w:rPr>
          <w:rFonts w:ascii="Baskerville Old Face" w:hAnsi="Baskerville Old Face" w:cs="B Nazanin" w:hint="cs"/>
          <w:sz w:val="28"/>
          <w:szCs w:val="28"/>
          <w:rtl/>
        </w:rPr>
        <w:t>ی</w:t>
      </w:r>
      <w:r w:rsidR="00B020D3" w:rsidRPr="00B020D3">
        <w:rPr>
          <w:rFonts w:ascii="Baskerville Old Face" w:hAnsi="Baskerville Old Face" w:cs="B Nazanin" w:hint="eastAsia"/>
          <w:sz w:val="28"/>
          <w:szCs w:val="28"/>
          <w:rtl/>
        </w:rPr>
        <w:t>ده</w:t>
      </w:r>
      <w:r w:rsidR="00B020D3" w:rsidRPr="00B020D3">
        <w:rPr>
          <w:rFonts w:ascii="Baskerville Old Face" w:hAnsi="Baskerville Old Face" w:cs="B Nazanin"/>
          <w:sz w:val="28"/>
          <w:szCs w:val="28"/>
          <w:rtl/>
        </w:rPr>
        <w:t xml:space="preserve"> م</w:t>
      </w:r>
      <w:r w:rsidR="00B020D3" w:rsidRPr="00B020D3">
        <w:rPr>
          <w:rFonts w:ascii="Baskerville Old Face" w:hAnsi="Baskerville Old Face" w:cs="B Nazanin" w:hint="cs"/>
          <w:sz w:val="28"/>
          <w:szCs w:val="28"/>
          <w:rtl/>
        </w:rPr>
        <w:t>ی</w:t>
      </w:r>
      <w:r w:rsidR="00B020D3" w:rsidRPr="00B020D3">
        <w:rPr>
          <w:rFonts w:ascii="Baskerville Old Face" w:hAnsi="Baskerville Old Face" w:cs="B Nazanin" w:hint="eastAsia"/>
          <w:sz w:val="28"/>
          <w:szCs w:val="28"/>
          <w:rtl/>
        </w:rPr>
        <w:t>شود</w:t>
      </w:r>
      <w:r w:rsidR="00B020D3" w:rsidRPr="00B020D3">
        <w:rPr>
          <w:rFonts w:ascii="Baskerville Old Face" w:hAnsi="Baskerville Old Face" w:cs="B Nazanin"/>
          <w:sz w:val="28"/>
          <w:szCs w:val="28"/>
          <w:rtl/>
        </w:rPr>
        <w:t xml:space="preserve">) </w:t>
      </w:r>
      <w:r w:rsidR="00B020D3">
        <w:rPr>
          <w:rFonts w:ascii="Baskerville Old Face" w:hAnsi="Baskerville Old Face" w:cs="B Nazanin" w:hint="cs"/>
          <w:sz w:val="28"/>
          <w:szCs w:val="28"/>
          <w:rtl/>
        </w:rPr>
        <w:t xml:space="preserve"> </w:t>
      </w:r>
      <w:r w:rsidR="00A06AF2" w:rsidRPr="000817BA">
        <w:rPr>
          <w:rFonts w:ascii="Baskerville Old Face" w:hAnsi="Baskerville Old Face" w:cs="B Nazanin"/>
          <w:sz w:val="28"/>
          <w:szCs w:val="28"/>
          <w:rtl/>
        </w:rPr>
        <w:t xml:space="preserve">حداکثر باز شدن دهان </w:t>
      </w:r>
      <w:r w:rsidR="00B020D3">
        <w:rPr>
          <w:rFonts w:ascii="Baskerville Old Face" w:hAnsi="Baskerville Old Face" w:cs="B Nazanin" w:hint="cs"/>
          <w:sz w:val="28"/>
          <w:szCs w:val="28"/>
          <w:rtl/>
        </w:rPr>
        <w:t>را میتوان</w:t>
      </w:r>
      <w:r w:rsidR="008D5CD9">
        <w:rPr>
          <w:rFonts w:ascii="Baskerville Old Face" w:hAnsi="Baskerville Old Face" w:cs="B Nazanin" w:hint="cs"/>
          <w:sz w:val="28"/>
          <w:szCs w:val="28"/>
          <w:rtl/>
        </w:rPr>
        <w:t xml:space="preserve">د </w:t>
      </w:r>
      <w:r w:rsidR="00B020D3">
        <w:rPr>
          <w:rFonts w:ascii="Baskerville Old Face" w:hAnsi="Baskerville Old Face" w:cs="B Nazanin" w:hint="cs"/>
          <w:sz w:val="28"/>
          <w:szCs w:val="28"/>
          <w:rtl/>
        </w:rPr>
        <w:t xml:space="preserve">بعداز ده دقیقه تمرین  </w:t>
      </w:r>
      <w:r w:rsidR="00A06AF2" w:rsidRPr="000817BA">
        <w:rPr>
          <w:rFonts w:ascii="Baskerville Old Face" w:hAnsi="Baskerville Old Face" w:cs="B Nazanin"/>
          <w:sz w:val="28"/>
          <w:szCs w:val="28"/>
          <w:rtl/>
        </w:rPr>
        <w:t xml:space="preserve">از 19 </w:t>
      </w:r>
      <w:r w:rsidR="00B020D3">
        <w:rPr>
          <w:rFonts w:ascii="Baskerville Old Face" w:hAnsi="Baskerville Old Face" w:cs="B Nazanin" w:hint="cs"/>
          <w:sz w:val="28"/>
          <w:szCs w:val="28"/>
          <w:rtl/>
        </w:rPr>
        <w:t xml:space="preserve">به </w:t>
      </w:r>
      <w:r w:rsidR="00A06AF2" w:rsidRPr="000817BA">
        <w:rPr>
          <w:rFonts w:ascii="Baskerville Old Face" w:hAnsi="Baskerville Old Face" w:cs="B Nazanin"/>
          <w:sz w:val="28"/>
          <w:szCs w:val="28"/>
          <w:rtl/>
        </w:rPr>
        <w:t xml:space="preserve"> 23 میلیمتر </w:t>
      </w:r>
      <w:r w:rsidR="00B020D3">
        <w:rPr>
          <w:rFonts w:ascii="Baskerville Old Face" w:hAnsi="Baskerville Old Face" w:cs="B Nazanin" w:hint="cs"/>
          <w:sz w:val="28"/>
          <w:szCs w:val="28"/>
          <w:rtl/>
        </w:rPr>
        <w:t xml:space="preserve">افزایش </w:t>
      </w:r>
      <w:r w:rsidR="008D5CD9">
        <w:rPr>
          <w:rFonts w:ascii="Baskerville Old Face" w:hAnsi="Baskerville Old Face" w:cs="B Nazanin" w:hint="cs"/>
          <w:sz w:val="28"/>
          <w:szCs w:val="28"/>
          <w:rtl/>
        </w:rPr>
        <w:t xml:space="preserve">یابد </w:t>
      </w:r>
      <w:r w:rsidR="00B020D3">
        <w:rPr>
          <w:rFonts w:ascii="Baskerville Old Face" w:hAnsi="Baskerville Old Face" w:cs="B Nazanin" w:hint="cs"/>
          <w:sz w:val="28"/>
          <w:szCs w:val="28"/>
          <w:rtl/>
        </w:rPr>
        <w:t>واین میزان میتوان</w:t>
      </w:r>
      <w:r w:rsidR="008D5CD9">
        <w:rPr>
          <w:rFonts w:ascii="Baskerville Old Face" w:hAnsi="Baskerville Old Face" w:cs="B Nazanin" w:hint="cs"/>
          <w:sz w:val="28"/>
          <w:szCs w:val="28"/>
          <w:rtl/>
        </w:rPr>
        <w:t>د</w:t>
      </w:r>
      <w:r w:rsidR="00B020D3">
        <w:rPr>
          <w:rFonts w:ascii="Baskerville Old Face" w:hAnsi="Baskerville Old Face" w:cs="B Nazanin" w:hint="cs"/>
          <w:sz w:val="28"/>
          <w:szCs w:val="28"/>
          <w:rtl/>
        </w:rPr>
        <w:t xml:space="preserve"> در پایان جلسه درمان به سی میلیمتر افزایش پیدا </w:t>
      </w:r>
      <w:r w:rsidR="008D5CD9">
        <w:rPr>
          <w:rFonts w:ascii="Baskerville Old Face" w:hAnsi="Baskerville Old Face" w:cs="B Nazanin" w:hint="cs"/>
          <w:sz w:val="28"/>
          <w:szCs w:val="28"/>
          <w:rtl/>
        </w:rPr>
        <w:t>کند</w:t>
      </w:r>
      <w:r w:rsidR="00A06AF2" w:rsidRPr="000817BA">
        <w:rPr>
          <w:rFonts w:ascii="Baskerville Old Face" w:hAnsi="Baskerville Old Face" w:cs="B Nazanin"/>
          <w:sz w:val="28"/>
          <w:szCs w:val="28"/>
          <w:rtl/>
        </w:rPr>
        <w:t xml:space="preserve">. متاسفانه </w:t>
      </w:r>
      <w:r w:rsidR="008D5CD9">
        <w:rPr>
          <w:rFonts w:ascii="Baskerville Old Face" w:hAnsi="Baskerville Old Face" w:cs="B Nazanin" w:hint="cs"/>
          <w:sz w:val="28"/>
          <w:szCs w:val="28"/>
          <w:rtl/>
        </w:rPr>
        <w:t xml:space="preserve"> میزان بازشدن دهان بعداز متوقف شدن این درمان به اندازه اولیه برمیگردد.</w:t>
      </w:r>
    </w:p>
    <w:p w:rsidR="008D5CD9" w:rsidRDefault="008D5CD9" w:rsidP="008D5CD9">
      <w:pPr>
        <w:bidi/>
        <w:spacing w:line="360" w:lineRule="auto"/>
        <w:jc w:val="lowKashida"/>
        <w:rPr>
          <w:rFonts w:ascii="Baskerville Old Face" w:hAnsi="Baskerville Old Face" w:cs="B Nazanin"/>
          <w:sz w:val="28"/>
          <w:szCs w:val="28"/>
          <w:rtl/>
        </w:rPr>
      </w:pPr>
      <w:r w:rsidRPr="008D5CD9">
        <w:rPr>
          <w:rFonts w:ascii="Baskerville Old Face" w:hAnsi="Baskerville Old Face" w:cs="B Nazanin"/>
          <w:noProof/>
          <w:sz w:val="28"/>
          <w:szCs w:val="28"/>
          <w:rtl/>
        </w:rPr>
        <w:drawing>
          <wp:inline distT="0" distB="0" distL="0" distR="0">
            <wp:extent cx="1949450" cy="10541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9450" cy="1054100"/>
                    </a:xfrm>
                    <a:prstGeom prst="rect">
                      <a:avLst/>
                    </a:prstGeom>
                    <a:noFill/>
                    <a:ln>
                      <a:noFill/>
                    </a:ln>
                  </pic:spPr>
                </pic:pic>
              </a:graphicData>
            </a:graphic>
          </wp:inline>
        </w:drawing>
      </w:r>
    </w:p>
    <w:p w:rsidR="008D5CD9" w:rsidRPr="000817BA" w:rsidRDefault="008D5CD9" w:rsidP="008D5CD9">
      <w:pPr>
        <w:bidi/>
        <w:spacing w:line="360" w:lineRule="auto"/>
        <w:jc w:val="lowKashida"/>
        <w:rPr>
          <w:rFonts w:ascii="Baskerville Old Face" w:hAnsi="Baskerville Old Face" w:cs="B Nazanin"/>
          <w:sz w:val="28"/>
          <w:szCs w:val="28"/>
        </w:rPr>
      </w:pPr>
      <w:r>
        <w:rPr>
          <w:rFonts w:ascii="Baskerville Old Face" w:hAnsi="Baskerville Old Face" w:cs="B Nazanin" w:hint="cs"/>
          <w:sz w:val="28"/>
          <w:szCs w:val="28"/>
          <w:rtl/>
        </w:rPr>
        <w:t>شکل شش:پلاک رزینی که منجر به بهبود باز شدن دهان میگردد</w:t>
      </w:r>
    </w:p>
    <w:p w:rsidR="0071359F" w:rsidRDefault="008D5CD9" w:rsidP="008D5CD9">
      <w:pPr>
        <w:bidi/>
        <w:spacing w:line="360" w:lineRule="auto"/>
        <w:jc w:val="lowKashida"/>
        <w:rPr>
          <w:rFonts w:ascii="Baskerville Old Face" w:hAnsi="Baskerville Old Face" w:cs="B Nazanin"/>
          <w:sz w:val="28"/>
          <w:szCs w:val="28"/>
          <w:rtl/>
        </w:rPr>
      </w:pPr>
      <w:r>
        <w:rPr>
          <w:rFonts w:ascii="Baskerville Old Face" w:hAnsi="Baskerville Old Face" w:cs="B Nazanin" w:hint="cs"/>
          <w:sz w:val="28"/>
          <w:szCs w:val="28"/>
          <w:rtl/>
        </w:rPr>
        <w:t>پیشنهادهای دیگری که برای افزایش میزان باز شدن دهان ارائه شده است که عبارتند از</w:t>
      </w:r>
      <w:r w:rsidR="0071359F">
        <w:rPr>
          <w:rFonts w:ascii="Baskerville Old Face" w:hAnsi="Baskerville Old Face" w:cs="B Nazanin" w:hint="cs"/>
          <w:sz w:val="28"/>
          <w:szCs w:val="28"/>
          <w:rtl/>
        </w:rPr>
        <w:t>:</w:t>
      </w:r>
    </w:p>
    <w:p w:rsidR="0071359F" w:rsidRDefault="008D5CD9" w:rsidP="0071359F">
      <w:pPr>
        <w:pStyle w:val="ListParagraph"/>
        <w:numPr>
          <w:ilvl w:val="0"/>
          <w:numId w:val="1"/>
        </w:numPr>
        <w:bidi/>
        <w:spacing w:line="360" w:lineRule="auto"/>
        <w:jc w:val="lowKashida"/>
        <w:rPr>
          <w:rFonts w:ascii="Baskerville Old Face" w:hAnsi="Baskerville Old Face" w:cs="B Nazanin"/>
          <w:sz w:val="28"/>
          <w:szCs w:val="28"/>
        </w:rPr>
      </w:pPr>
      <w:r w:rsidRPr="0071359F">
        <w:rPr>
          <w:rFonts w:ascii="Baskerville Old Face" w:hAnsi="Baskerville Old Face" w:cs="B Nazanin" w:hint="cs"/>
          <w:sz w:val="28"/>
          <w:szCs w:val="28"/>
          <w:rtl/>
        </w:rPr>
        <w:t xml:space="preserve">کشش های بازکننده دهان که باید روزانه انجام شود(به ضمیمه </w:t>
      </w:r>
      <w:r w:rsidRPr="0071359F">
        <w:rPr>
          <w:rFonts w:ascii="Baskerville Old Face" w:hAnsi="Baskerville Old Face" w:cs="B Nazanin"/>
          <w:sz w:val="28"/>
          <w:szCs w:val="28"/>
        </w:rPr>
        <w:t>7-4</w:t>
      </w:r>
      <w:r w:rsidRPr="0071359F">
        <w:rPr>
          <w:rFonts w:ascii="Baskerville Old Face" w:hAnsi="Baskerville Old Face" w:cs="B Nazanin" w:hint="cs"/>
          <w:sz w:val="28"/>
          <w:szCs w:val="28"/>
          <w:rtl/>
        </w:rPr>
        <w:t>مراجعه شود)،</w:t>
      </w:r>
      <w:r w:rsidR="0071359F">
        <w:rPr>
          <w:rFonts w:ascii="Baskerville Old Face" w:hAnsi="Baskerville Old Face" w:cs="B Nazanin" w:hint="cs"/>
          <w:sz w:val="28"/>
          <w:szCs w:val="28"/>
          <w:rtl/>
        </w:rPr>
        <w:t xml:space="preserve">    </w:t>
      </w:r>
    </w:p>
    <w:p w:rsidR="0071359F" w:rsidRDefault="0071359F" w:rsidP="0071359F">
      <w:pPr>
        <w:bidi/>
        <w:spacing w:line="360" w:lineRule="auto"/>
        <w:jc w:val="lowKashida"/>
        <w:rPr>
          <w:rFonts w:ascii="Baskerville Old Face" w:hAnsi="Baskerville Old Face" w:cs="B Nazanin"/>
          <w:sz w:val="28"/>
          <w:szCs w:val="28"/>
          <w:rtl/>
        </w:rPr>
      </w:pPr>
      <w:r w:rsidRPr="0071359F">
        <w:rPr>
          <w:rFonts w:ascii="Baskerville Old Face" w:hAnsi="Baskerville Old Face" w:cs="B Nazanin" w:hint="cs"/>
          <w:sz w:val="28"/>
          <w:szCs w:val="28"/>
          <w:rtl/>
        </w:rPr>
        <w:t xml:space="preserve">          </w:t>
      </w:r>
      <w:r w:rsidRPr="0071359F">
        <w:rPr>
          <w:rFonts w:ascii="Baskerville Old Face" w:hAnsi="Baskerville Old Face" w:cs="B Nazanin" w:hint="cs"/>
          <w:noProof/>
          <w:sz w:val="28"/>
          <w:szCs w:val="28"/>
          <w:rtl/>
        </w:rPr>
        <w:drawing>
          <wp:inline distT="0" distB="0" distL="0" distR="0">
            <wp:extent cx="984250" cy="1111250"/>
            <wp:effectExtent l="0" t="0" r="635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4250" cy="1111250"/>
                    </a:xfrm>
                    <a:prstGeom prst="rect">
                      <a:avLst/>
                    </a:prstGeom>
                    <a:noFill/>
                    <a:ln>
                      <a:noFill/>
                    </a:ln>
                  </pic:spPr>
                </pic:pic>
              </a:graphicData>
            </a:graphic>
          </wp:inline>
        </w:drawing>
      </w:r>
      <w:r w:rsidRPr="0071359F">
        <w:rPr>
          <w:rFonts w:ascii="Baskerville Old Face" w:hAnsi="Baskerville Old Face" w:cs="B Nazanin" w:hint="cs"/>
          <w:sz w:val="28"/>
          <w:szCs w:val="28"/>
          <w:rtl/>
        </w:rPr>
        <w:t xml:space="preserve">     </w:t>
      </w:r>
    </w:p>
    <w:p w:rsidR="0071359F" w:rsidRDefault="0071359F" w:rsidP="0071359F">
      <w:pPr>
        <w:bidi/>
        <w:spacing w:line="360" w:lineRule="auto"/>
        <w:jc w:val="lowKashida"/>
        <w:rPr>
          <w:rFonts w:ascii="Baskerville Old Face" w:hAnsi="Baskerville Old Face" w:cs="B Nazanin"/>
          <w:sz w:val="28"/>
          <w:szCs w:val="28"/>
          <w:rtl/>
        </w:rPr>
      </w:pPr>
      <w:r>
        <w:rPr>
          <w:rFonts w:ascii="Baskerville Old Face" w:hAnsi="Baskerville Old Face" w:cs="B Nazanin" w:hint="cs"/>
          <w:sz w:val="28"/>
          <w:szCs w:val="28"/>
          <w:rtl/>
        </w:rPr>
        <w:t>شکل هفت:ورزشهای بازکننده دهان</w:t>
      </w:r>
    </w:p>
    <w:p w:rsidR="0071359F" w:rsidRPr="0071359F" w:rsidRDefault="0071359F" w:rsidP="0071359F">
      <w:pPr>
        <w:bidi/>
        <w:spacing w:line="360" w:lineRule="auto"/>
        <w:jc w:val="lowKashida"/>
        <w:rPr>
          <w:rFonts w:ascii="Baskerville Old Face" w:hAnsi="Baskerville Old Face" w:cs="B Nazanin"/>
          <w:sz w:val="28"/>
          <w:szCs w:val="28"/>
          <w:rtl/>
        </w:rPr>
      </w:pPr>
    </w:p>
    <w:p w:rsidR="0071359F" w:rsidRDefault="008D5CD9" w:rsidP="0071359F">
      <w:pPr>
        <w:pStyle w:val="ListParagraph"/>
        <w:numPr>
          <w:ilvl w:val="0"/>
          <w:numId w:val="1"/>
        </w:numPr>
        <w:bidi/>
        <w:spacing w:line="360" w:lineRule="auto"/>
        <w:jc w:val="lowKashida"/>
        <w:rPr>
          <w:rFonts w:ascii="Baskerville Old Face" w:hAnsi="Baskerville Old Face" w:cs="B Nazanin"/>
          <w:sz w:val="28"/>
          <w:szCs w:val="28"/>
        </w:rPr>
      </w:pPr>
      <w:r w:rsidRPr="0071359F">
        <w:rPr>
          <w:rFonts w:ascii="Baskerville Old Face" w:hAnsi="Baskerville Old Face" w:cs="B Nazanin" w:hint="cs"/>
          <w:sz w:val="28"/>
          <w:szCs w:val="28"/>
          <w:rtl/>
        </w:rPr>
        <w:t xml:space="preserve">ورزش با اسپاتولهای </w:t>
      </w:r>
      <w:r w:rsidRPr="0071359F">
        <w:rPr>
          <w:rFonts w:ascii="Baskerville Old Face" w:hAnsi="Baskerville Old Face" w:cs="B Nazanin"/>
          <w:sz w:val="28"/>
          <w:szCs w:val="28"/>
        </w:rPr>
        <w:t>wooden</w:t>
      </w:r>
      <w:r w:rsidRPr="0071359F">
        <w:rPr>
          <w:rFonts w:ascii="Baskerville Old Face" w:hAnsi="Baskerville Old Face" w:cs="B Nazanin" w:hint="cs"/>
          <w:sz w:val="28"/>
          <w:szCs w:val="28"/>
          <w:rtl/>
        </w:rPr>
        <w:t xml:space="preserve"> </w:t>
      </w:r>
    </w:p>
    <w:p w:rsidR="00A16743" w:rsidRDefault="008D5CD9" w:rsidP="0071359F">
      <w:pPr>
        <w:pStyle w:val="ListParagraph"/>
        <w:numPr>
          <w:ilvl w:val="0"/>
          <w:numId w:val="1"/>
        </w:numPr>
        <w:bidi/>
        <w:spacing w:line="360" w:lineRule="auto"/>
        <w:jc w:val="lowKashida"/>
        <w:rPr>
          <w:rFonts w:ascii="Baskerville Old Face" w:hAnsi="Baskerville Old Face" w:cs="B Nazanin"/>
          <w:sz w:val="28"/>
          <w:szCs w:val="28"/>
        </w:rPr>
      </w:pPr>
      <w:r w:rsidRPr="0071359F">
        <w:rPr>
          <w:rFonts w:ascii="Baskerville Old Face" w:hAnsi="Baskerville Old Face" w:cs="B Nazanin" w:hint="cs"/>
          <w:sz w:val="28"/>
          <w:szCs w:val="28"/>
          <w:rtl/>
        </w:rPr>
        <w:t xml:space="preserve"> ورزش با  وسایلی مانند </w:t>
      </w:r>
      <w:r w:rsidRPr="0071359F">
        <w:rPr>
          <w:rFonts w:ascii="Baskerville Old Face" w:hAnsi="Baskerville Old Face" w:cs="B Nazanin"/>
          <w:sz w:val="28"/>
          <w:szCs w:val="28"/>
        </w:rPr>
        <w:t>mouth trainer</w:t>
      </w:r>
      <w:r w:rsidRPr="0071359F">
        <w:rPr>
          <w:rFonts w:ascii="Baskerville Old Face" w:hAnsi="Baskerville Old Face" w:cs="B Nazanin" w:hint="cs"/>
          <w:sz w:val="28"/>
          <w:szCs w:val="28"/>
          <w:rtl/>
        </w:rPr>
        <w:t xml:space="preserve"> و</w:t>
      </w:r>
      <w:r w:rsidRPr="0071359F">
        <w:rPr>
          <w:rFonts w:ascii="Baskerville Old Face" w:hAnsi="Baskerville Old Face" w:cs="B Nazanin"/>
          <w:sz w:val="28"/>
          <w:szCs w:val="28"/>
        </w:rPr>
        <w:t>threaded acrylic cone</w:t>
      </w:r>
    </w:p>
    <w:p w:rsidR="0071359F" w:rsidRDefault="0071359F" w:rsidP="0071359F">
      <w:pPr>
        <w:bidi/>
        <w:spacing w:line="360" w:lineRule="auto"/>
        <w:jc w:val="lowKashida"/>
        <w:rPr>
          <w:rFonts w:ascii="Baskerville Old Face" w:hAnsi="Baskerville Old Face" w:cs="B Nazanin"/>
          <w:sz w:val="28"/>
          <w:szCs w:val="28"/>
          <w:rtl/>
        </w:rPr>
      </w:pPr>
      <w:r w:rsidRPr="0071359F">
        <w:rPr>
          <w:rFonts w:ascii="Baskerville Old Face" w:hAnsi="Baskerville Old Face" w:cs="B Nazanin"/>
          <w:noProof/>
          <w:sz w:val="28"/>
          <w:szCs w:val="28"/>
          <w:rtl/>
        </w:rPr>
        <w:drawing>
          <wp:inline distT="0" distB="0" distL="0" distR="0">
            <wp:extent cx="1332956" cy="1504950"/>
            <wp:effectExtent l="0" t="0" r="63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3067" cy="1516366"/>
                    </a:xfrm>
                    <a:prstGeom prst="rect">
                      <a:avLst/>
                    </a:prstGeom>
                    <a:noFill/>
                    <a:ln>
                      <a:noFill/>
                    </a:ln>
                  </pic:spPr>
                </pic:pic>
              </a:graphicData>
            </a:graphic>
          </wp:inline>
        </w:drawing>
      </w:r>
    </w:p>
    <w:p w:rsidR="0071359F" w:rsidRDefault="0071359F" w:rsidP="0071359F">
      <w:pPr>
        <w:bidi/>
        <w:spacing w:line="360" w:lineRule="auto"/>
        <w:jc w:val="lowKashida"/>
        <w:rPr>
          <w:rFonts w:ascii="Baskerville Old Face" w:hAnsi="Baskerville Old Face" w:cs="B Nazanin"/>
          <w:sz w:val="28"/>
          <w:szCs w:val="28"/>
        </w:rPr>
      </w:pPr>
      <w:r>
        <w:rPr>
          <w:rFonts w:ascii="Baskerville Old Face" w:hAnsi="Baskerville Old Face" w:cs="B Nazanin" w:hint="cs"/>
          <w:sz w:val="28"/>
          <w:szCs w:val="28"/>
          <w:rtl/>
        </w:rPr>
        <w:t>شکل 8:</w:t>
      </w:r>
      <w:r w:rsidRPr="0071359F">
        <w:t xml:space="preserve"> </w:t>
      </w:r>
      <w:r w:rsidRPr="0071359F">
        <w:rPr>
          <w:rFonts w:ascii="Baskerville Old Face" w:hAnsi="Baskerville Old Face" w:cs="B Nazanin"/>
          <w:sz w:val="28"/>
          <w:szCs w:val="28"/>
        </w:rPr>
        <w:t>mouth trainer</w:t>
      </w:r>
    </w:p>
    <w:p w:rsidR="0071359F" w:rsidRDefault="0071359F" w:rsidP="0071359F">
      <w:pPr>
        <w:bidi/>
        <w:spacing w:line="360" w:lineRule="auto"/>
        <w:jc w:val="lowKashida"/>
        <w:rPr>
          <w:rFonts w:ascii="Baskerville Old Face" w:hAnsi="Baskerville Old Face" w:cs="B Nazanin"/>
          <w:sz w:val="28"/>
          <w:szCs w:val="28"/>
          <w:rtl/>
          <w:lang w:bidi="fa-IR"/>
        </w:rPr>
      </w:pPr>
      <w:r w:rsidRPr="0071359F">
        <w:rPr>
          <w:rFonts w:ascii="Baskerville Old Face" w:hAnsi="Baskerville Old Face" w:cs="B Nazanin"/>
          <w:noProof/>
          <w:sz w:val="28"/>
          <w:szCs w:val="28"/>
          <w:rtl/>
        </w:rPr>
        <w:drawing>
          <wp:inline distT="0" distB="0" distL="0" distR="0">
            <wp:extent cx="1949450" cy="1079500"/>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9450" cy="1079500"/>
                    </a:xfrm>
                    <a:prstGeom prst="rect">
                      <a:avLst/>
                    </a:prstGeom>
                    <a:noFill/>
                    <a:ln>
                      <a:noFill/>
                    </a:ln>
                  </pic:spPr>
                </pic:pic>
              </a:graphicData>
            </a:graphic>
          </wp:inline>
        </w:drawing>
      </w:r>
    </w:p>
    <w:p w:rsidR="0071359F" w:rsidRDefault="0071359F" w:rsidP="0071359F">
      <w:pPr>
        <w:bidi/>
        <w:spacing w:line="360" w:lineRule="auto"/>
        <w:jc w:val="lowKashida"/>
        <w:rPr>
          <w:rFonts w:ascii="Baskerville Old Face" w:hAnsi="Baskerville Old Face" w:cs="B Nazanin"/>
          <w:sz w:val="28"/>
          <w:szCs w:val="28"/>
          <w:rtl/>
          <w:lang w:bidi="fa-IR"/>
        </w:rPr>
      </w:pPr>
      <w:r>
        <w:rPr>
          <w:rFonts w:ascii="Baskerville Old Face" w:hAnsi="Baskerville Old Face" w:cs="B Nazanin" w:hint="cs"/>
          <w:sz w:val="28"/>
          <w:szCs w:val="28"/>
          <w:rtl/>
          <w:lang w:bidi="fa-IR"/>
        </w:rPr>
        <w:t>شکل 9:</w:t>
      </w:r>
      <w:r w:rsidRPr="0071359F">
        <w:t xml:space="preserve"> </w:t>
      </w:r>
      <w:r w:rsidRPr="0071359F">
        <w:rPr>
          <w:rFonts w:ascii="Baskerville Old Face" w:hAnsi="Baskerville Old Face" w:cs="B Nazanin"/>
          <w:sz w:val="28"/>
          <w:szCs w:val="28"/>
          <w:lang w:bidi="fa-IR"/>
        </w:rPr>
        <w:t>threaded acrylic cone</w:t>
      </w:r>
    </w:p>
    <w:p w:rsidR="0071359F" w:rsidRDefault="0071359F" w:rsidP="0071359F">
      <w:pPr>
        <w:bidi/>
        <w:spacing w:line="360" w:lineRule="auto"/>
        <w:jc w:val="lowKashida"/>
        <w:rPr>
          <w:rFonts w:ascii="Baskerville Old Face" w:hAnsi="Baskerville Old Face" w:cs="B Nazanin"/>
          <w:sz w:val="28"/>
          <w:szCs w:val="28"/>
          <w:rtl/>
          <w:lang w:bidi="fa-IR"/>
        </w:rPr>
      </w:pPr>
    </w:p>
    <w:p w:rsidR="0071359F" w:rsidRDefault="0071359F" w:rsidP="0071359F">
      <w:pPr>
        <w:bidi/>
        <w:spacing w:line="360" w:lineRule="auto"/>
        <w:jc w:val="lowKashida"/>
        <w:rPr>
          <w:rFonts w:ascii="Baskerville Old Face" w:hAnsi="Baskerville Old Face" w:cs="B Nazanin"/>
          <w:sz w:val="28"/>
          <w:szCs w:val="28"/>
          <w:rtl/>
          <w:lang w:bidi="fa-IR"/>
        </w:rPr>
      </w:pPr>
    </w:p>
    <w:p w:rsidR="0071359F" w:rsidRPr="0071359F" w:rsidRDefault="0071359F" w:rsidP="0071359F">
      <w:pPr>
        <w:bidi/>
        <w:spacing w:line="360" w:lineRule="auto"/>
        <w:jc w:val="lowKashida"/>
        <w:rPr>
          <w:rFonts w:ascii="Baskerville Old Face" w:hAnsi="Baskerville Old Face" w:cs="B Nazanin"/>
          <w:sz w:val="28"/>
          <w:szCs w:val="28"/>
        </w:rPr>
      </w:pPr>
    </w:p>
    <w:p w:rsidR="00A16743" w:rsidRPr="0071359F" w:rsidRDefault="00A06AF2" w:rsidP="0071359F">
      <w:pPr>
        <w:bidi/>
        <w:spacing w:line="360" w:lineRule="auto"/>
        <w:jc w:val="lowKashida"/>
        <w:rPr>
          <w:rFonts w:ascii="Baskerville Old Face" w:hAnsi="Baskerville Old Face" w:cs="B Nazanin"/>
          <w:b/>
          <w:bCs/>
          <w:color w:val="FF0000"/>
          <w:sz w:val="28"/>
          <w:szCs w:val="28"/>
        </w:rPr>
      </w:pPr>
      <w:r w:rsidRPr="0071359F">
        <w:rPr>
          <w:rFonts w:ascii="Baskerville Old Face" w:hAnsi="Baskerville Old Face" w:cs="B Nazanin"/>
          <w:b/>
          <w:bCs/>
          <w:color w:val="FF0000"/>
          <w:sz w:val="28"/>
          <w:szCs w:val="28"/>
          <w:rtl/>
        </w:rPr>
        <w:t xml:space="preserve">2.8 </w:t>
      </w:r>
      <w:r w:rsidR="0071359F" w:rsidRPr="0071359F">
        <w:rPr>
          <w:rFonts w:ascii="Baskerville Old Face" w:hAnsi="Baskerville Old Face" w:cs="B Nazanin" w:hint="cs"/>
          <w:b/>
          <w:bCs/>
          <w:color w:val="FF0000"/>
          <w:sz w:val="28"/>
          <w:szCs w:val="28"/>
          <w:rtl/>
        </w:rPr>
        <w:t>تجویز دارو</w:t>
      </w:r>
    </w:p>
    <w:p w:rsidR="00AA0D63" w:rsidRDefault="005C7322" w:rsidP="008774DE">
      <w:pPr>
        <w:bidi/>
        <w:spacing w:line="360" w:lineRule="auto"/>
        <w:jc w:val="lowKashida"/>
        <w:rPr>
          <w:rFonts w:ascii="Baskerville Old Face" w:hAnsi="Baskerville Old Face" w:cs="B Nazanin"/>
          <w:sz w:val="28"/>
          <w:szCs w:val="28"/>
          <w:rtl/>
        </w:rPr>
      </w:pPr>
      <w:r>
        <w:rPr>
          <w:rFonts w:ascii="Baskerville Old Face" w:hAnsi="Baskerville Old Face" w:cs="B Nazanin" w:hint="cs"/>
          <w:sz w:val="28"/>
          <w:szCs w:val="28"/>
          <w:rtl/>
        </w:rPr>
        <w:t>هنگامی که برای بیمار</w:t>
      </w:r>
      <w:r w:rsidR="008774DE">
        <w:rPr>
          <w:rFonts w:ascii="Baskerville Old Face" w:hAnsi="Baskerville Old Face" w:cs="B Nazanin" w:hint="cs"/>
          <w:sz w:val="28"/>
          <w:szCs w:val="28"/>
          <w:rtl/>
        </w:rPr>
        <w:t xml:space="preserve"> با اپیدرمولایزیس بولوزا نوع دیستروفیک مغلوب </w:t>
      </w:r>
      <w:r>
        <w:rPr>
          <w:rFonts w:ascii="Baskerville Old Face" w:hAnsi="Baskerville Old Face" w:cs="B Nazanin" w:hint="cs"/>
          <w:sz w:val="28"/>
          <w:szCs w:val="28"/>
          <w:rtl/>
        </w:rPr>
        <w:t xml:space="preserve"> دارویی به شکل قرص تجویز میشود</w:t>
      </w:r>
      <w:r w:rsidR="008774DE">
        <w:rPr>
          <w:rFonts w:ascii="Baskerville Old Face" w:hAnsi="Baskerville Old Face" w:cs="B Nazanin" w:hint="cs"/>
          <w:sz w:val="28"/>
          <w:szCs w:val="28"/>
          <w:rtl/>
        </w:rPr>
        <w:t xml:space="preserve"> مهم است که در نظر گرفته شود  که بلع آنها به علت تنگی مری ممکن است مشکل باشد  ویا اینکه ممکن است </w:t>
      </w:r>
      <w:r w:rsidR="008774DE">
        <w:rPr>
          <w:rFonts w:ascii="Baskerville Old Face" w:hAnsi="Baskerville Old Face" w:cs="B Nazanin" w:hint="cs"/>
          <w:sz w:val="28"/>
          <w:szCs w:val="28"/>
          <w:rtl/>
        </w:rPr>
        <w:lastRenderedPageBreak/>
        <w:t>باعث آسیب به مری  شود</w:t>
      </w:r>
      <w:r>
        <w:rPr>
          <w:rFonts w:ascii="Baskerville Old Face" w:hAnsi="Baskerville Old Face" w:cs="B Nazanin" w:hint="cs"/>
          <w:sz w:val="28"/>
          <w:szCs w:val="28"/>
          <w:rtl/>
        </w:rPr>
        <w:t xml:space="preserve"> </w:t>
      </w:r>
      <w:r w:rsidR="008774DE">
        <w:rPr>
          <w:rFonts w:ascii="Baskerville Old Face" w:hAnsi="Baskerville Old Face" w:cs="B Nazanin" w:hint="cs"/>
          <w:sz w:val="28"/>
          <w:szCs w:val="28"/>
          <w:rtl/>
        </w:rPr>
        <w:t>.بنابراین تجویز دارو به شکل مایع یا محلول انجام شود.اگر داروهای فاقد شکر موجود نیست  والدین میتواند از داروهای حاوی شکر برای فرزند بیمار خود استفاده کنند اما باید  بعد از استفاده از این محصولات دندانها را مسواک بزنند یا لااقل  دندانهای کودک خودرا با آب شستشو دهند تا ریسک ایجاد پوسیدگی کاسته شود</w:t>
      </w:r>
    </w:p>
    <w:p w:rsidR="00A16743" w:rsidRPr="000817BA" w:rsidRDefault="008774DE" w:rsidP="00AA0D63">
      <w:pPr>
        <w:bidi/>
        <w:spacing w:line="360" w:lineRule="auto"/>
        <w:jc w:val="lowKashida"/>
        <w:rPr>
          <w:rFonts w:ascii="Baskerville Old Face" w:hAnsi="Baskerville Old Face" w:cs="B Nazanin"/>
          <w:sz w:val="28"/>
          <w:szCs w:val="28"/>
        </w:rPr>
      </w:pPr>
      <w:r>
        <w:rPr>
          <w:rFonts w:ascii="Baskerville Old Face" w:hAnsi="Baskerville Old Face" w:cs="B Nazanin" w:hint="cs"/>
          <w:sz w:val="28"/>
          <w:szCs w:val="28"/>
          <w:rtl/>
        </w:rPr>
        <w:t xml:space="preserve">   </w:t>
      </w:r>
    </w:p>
    <w:p w:rsidR="00A16743" w:rsidRPr="00190E9E" w:rsidRDefault="00A06AF2" w:rsidP="00870ACD">
      <w:pPr>
        <w:bidi/>
        <w:spacing w:line="360" w:lineRule="auto"/>
        <w:jc w:val="lowKashida"/>
        <w:rPr>
          <w:rFonts w:ascii="Baskerville Old Face" w:hAnsi="Baskerville Old Face" w:cs="B Nazanin"/>
          <w:b/>
          <w:bCs/>
          <w:color w:val="FF0000"/>
          <w:sz w:val="28"/>
          <w:szCs w:val="28"/>
        </w:rPr>
      </w:pPr>
      <w:r w:rsidRPr="00190E9E">
        <w:rPr>
          <w:rFonts w:ascii="Baskerville Old Face" w:hAnsi="Baskerville Old Face" w:cs="B Nazanin"/>
          <w:b/>
          <w:bCs/>
          <w:color w:val="FF0000"/>
          <w:sz w:val="28"/>
          <w:szCs w:val="28"/>
          <w:rtl/>
        </w:rPr>
        <w:t xml:space="preserve">2.9 </w:t>
      </w:r>
      <w:r w:rsidR="00870ACD" w:rsidRPr="00190E9E">
        <w:rPr>
          <w:rFonts w:ascii="Baskerville Old Face" w:hAnsi="Baskerville Old Face" w:cs="B Nazanin" w:hint="cs"/>
          <w:b/>
          <w:bCs/>
          <w:color w:val="FF0000"/>
          <w:sz w:val="28"/>
          <w:szCs w:val="28"/>
          <w:rtl/>
        </w:rPr>
        <w:t>قرار ملاقاتها</w:t>
      </w:r>
      <w:r w:rsidR="00190E9E">
        <w:rPr>
          <w:rFonts w:ascii="Baskerville Old Face" w:hAnsi="Baskerville Old Face" w:cs="B Nazanin" w:hint="cs"/>
          <w:b/>
          <w:bCs/>
          <w:color w:val="FF0000"/>
          <w:sz w:val="28"/>
          <w:szCs w:val="28"/>
          <w:rtl/>
        </w:rPr>
        <w:t>(جلسات فالوآپ)</w:t>
      </w:r>
    </w:p>
    <w:p w:rsidR="00A16743" w:rsidRPr="000817BA" w:rsidRDefault="00870ACD" w:rsidP="00870ACD">
      <w:pPr>
        <w:bidi/>
        <w:spacing w:line="360" w:lineRule="auto"/>
        <w:jc w:val="lowKashida"/>
        <w:rPr>
          <w:rFonts w:ascii="Baskerville Old Face" w:hAnsi="Baskerville Old Face" w:cs="B Nazanin"/>
          <w:sz w:val="28"/>
          <w:szCs w:val="28"/>
        </w:rPr>
      </w:pPr>
      <w:r>
        <w:rPr>
          <w:rFonts w:ascii="Baskerville Old Face" w:hAnsi="Baskerville Old Face" w:cs="B Nazanin" w:hint="cs"/>
          <w:sz w:val="28"/>
          <w:szCs w:val="28"/>
          <w:rtl/>
        </w:rPr>
        <w:t xml:space="preserve">فاصله زمانی جلسات ملاقات دندانپزشکی براساس مقدار پلاک موجود و ریسک پوسیدگی برای هر بیمار تعیین میگردد  </w:t>
      </w:r>
      <w:r w:rsidR="00A06AF2" w:rsidRPr="000817BA">
        <w:rPr>
          <w:rFonts w:ascii="Baskerville Old Face" w:hAnsi="Baskerville Old Face" w:cs="B Nazanin"/>
          <w:sz w:val="28"/>
          <w:szCs w:val="28"/>
          <w:rtl/>
        </w:rPr>
        <w:t>هر 3 تا 6 ماه ممکن است برای بعضی از بیماران کافی باشد</w:t>
      </w:r>
      <w:r>
        <w:rPr>
          <w:rFonts w:ascii="Baskerville Old Face" w:hAnsi="Baskerville Old Face" w:cs="B Nazanin" w:hint="cs"/>
          <w:sz w:val="28"/>
          <w:szCs w:val="28"/>
          <w:rtl/>
        </w:rPr>
        <w:t xml:space="preserve"> در حالیکه برای برخی بیماران دیگر این جلسات باید ماهانه صورت گیرد.هدف از این جلسات ملاقات عبارتنداز</w:t>
      </w:r>
      <w:r w:rsidR="00A06AF2" w:rsidRPr="000817BA">
        <w:rPr>
          <w:rFonts w:ascii="Baskerville Old Face" w:hAnsi="Baskerville Old Face" w:cs="B Nazanin"/>
          <w:sz w:val="28"/>
          <w:szCs w:val="28"/>
        </w:rPr>
        <w:t>:</w:t>
      </w:r>
    </w:p>
    <w:p w:rsidR="00A16743" w:rsidRPr="000817BA" w:rsidRDefault="00A06AF2" w:rsidP="00A16743">
      <w:pPr>
        <w:bidi/>
        <w:spacing w:line="360" w:lineRule="auto"/>
        <w:jc w:val="lowKashida"/>
        <w:rPr>
          <w:rFonts w:ascii="Baskerville Old Face" w:hAnsi="Baskerville Old Face" w:cs="B Nazanin"/>
          <w:sz w:val="28"/>
          <w:szCs w:val="28"/>
        </w:rPr>
      </w:pPr>
      <w:r w:rsidRPr="00190E9E">
        <w:rPr>
          <w:rFonts w:ascii="Baskerville Old Face" w:hAnsi="Baskerville Old Face" w:cs="B Nazanin"/>
          <w:color w:val="FF0000"/>
          <w:sz w:val="28"/>
          <w:szCs w:val="28"/>
          <w:rtl/>
        </w:rPr>
        <w:t>الف</w:t>
      </w:r>
      <w:r w:rsidRPr="000817BA">
        <w:rPr>
          <w:rFonts w:ascii="Baskerville Old Face" w:hAnsi="Baskerville Old Face" w:cs="B Nazanin"/>
          <w:sz w:val="28"/>
          <w:szCs w:val="28"/>
          <w:rtl/>
        </w:rPr>
        <w:t xml:space="preserve"> پیشگیری از پوسیدگی/ تشخیص زودهنگام</w:t>
      </w:r>
      <w:r w:rsidR="002D7CEA">
        <w:rPr>
          <w:rFonts w:ascii="Baskerville Old Face" w:hAnsi="Baskerville Old Face" w:cs="B Nazanin" w:hint="cs"/>
          <w:sz w:val="28"/>
          <w:szCs w:val="28"/>
          <w:rtl/>
        </w:rPr>
        <w:t xml:space="preserve"> پوسیدگی</w:t>
      </w:r>
    </w:p>
    <w:p w:rsidR="00A16743" w:rsidRPr="000817BA" w:rsidRDefault="00A06AF2" w:rsidP="002D7CEA">
      <w:pPr>
        <w:bidi/>
        <w:spacing w:line="360" w:lineRule="auto"/>
        <w:jc w:val="lowKashida"/>
        <w:rPr>
          <w:rFonts w:ascii="Baskerville Old Face" w:hAnsi="Baskerville Old Face" w:cs="B Nazanin"/>
          <w:sz w:val="28"/>
          <w:szCs w:val="28"/>
        </w:rPr>
      </w:pPr>
      <w:r w:rsidRPr="00190E9E">
        <w:rPr>
          <w:rFonts w:ascii="Baskerville Old Face" w:hAnsi="Baskerville Old Face" w:cs="B Nazanin"/>
          <w:color w:val="FF0000"/>
          <w:sz w:val="28"/>
          <w:szCs w:val="28"/>
          <w:rtl/>
        </w:rPr>
        <w:t>ب</w:t>
      </w:r>
      <w:r w:rsidRPr="000817BA">
        <w:rPr>
          <w:rFonts w:ascii="Baskerville Old Face" w:hAnsi="Baskerville Old Face" w:cs="B Nazanin"/>
          <w:sz w:val="28"/>
          <w:szCs w:val="28"/>
          <w:rtl/>
        </w:rPr>
        <w:t xml:space="preserve"> </w:t>
      </w:r>
      <w:r w:rsidR="002D7CEA">
        <w:rPr>
          <w:rFonts w:ascii="Baskerville Old Face" w:hAnsi="Baskerville Old Face" w:cs="B Nazanin" w:hint="cs"/>
          <w:sz w:val="28"/>
          <w:szCs w:val="28"/>
          <w:rtl/>
        </w:rPr>
        <w:t>حذف جرم وپلاک توسط دندانپزشک</w:t>
      </w:r>
    </w:p>
    <w:p w:rsidR="00A16743" w:rsidRPr="000817BA" w:rsidRDefault="00A06AF2" w:rsidP="00A16743">
      <w:pPr>
        <w:bidi/>
        <w:spacing w:line="360" w:lineRule="auto"/>
        <w:jc w:val="lowKashida"/>
        <w:rPr>
          <w:rFonts w:ascii="Baskerville Old Face" w:hAnsi="Baskerville Old Face" w:cs="B Nazanin"/>
          <w:sz w:val="28"/>
          <w:szCs w:val="28"/>
        </w:rPr>
      </w:pPr>
      <w:r w:rsidRPr="00190E9E">
        <w:rPr>
          <w:rFonts w:ascii="Baskerville Old Face" w:hAnsi="Baskerville Old Face" w:cs="B Nazanin"/>
          <w:color w:val="FF0000"/>
          <w:sz w:val="28"/>
          <w:szCs w:val="28"/>
          <w:rtl/>
        </w:rPr>
        <w:t>ج</w:t>
      </w:r>
      <w:r w:rsidRPr="000817BA">
        <w:rPr>
          <w:rFonts w:ascii="Baskerville Old Face" w:hAnsi="Baskerville Old Face" w:cs="B Nazanin"/>
          <w:sz w:val="28"/>
          <w:szCs w:val="28"/>
          <w:rtl/>
        </w:rPr>
        <w:t xml:space="preserve"> کاربرد موضعی فلوراید</w:t>
      </w:r>
    </w:p>
    <w:p w:rsidR="00A16743" w:rsidRPr="000817BA" w:rsidRDefault="00A06AF2" w:rsidP="00A16743">
      <w:pPr>
        <w:bidi/>
        <w:spacing w:line="360" w:lineRule="auto"/>
        <w:jc w:val="lowKashida"/>
        <w:rPr>
          <w:rFonts w:ascii="Baskerville Old Face" w:hAnsi="Baskerville Old Face" w:cs="B Nazanin"/>
          <w:sz w:val="28"/>
          <w:szCs w:val="28"/>
        </w:rPr>
      </w:pPr>
      <w:r w:rsidRPr="00190E9E">
        <w:rPr>
          <w:rFonts w:ascii="Baskerville Old Face" w:hAnsi="Baskerville Old Face" w:cs="B Nazanin"/>
          <w:color w:val="FF0000"/>
          <w:sz w:val="28"/>
          <w:szCs w:val="28"/>
          <w:rtl/>
        </w:rPr>
        <w:t xml:space="preserve">د </w:t>
      </w:r>
      <w:r w:rsidRPr="000817BA">
        <w:rPr>
          <w:rFonts w:ascii="Baskerville Old Face" w:hAnsi="Baskerville Old Face" w:cs="B Nazanin"/>
          <w:sz w:val="28"/>
          <w:szCs w:val="28"/>
          <w:rtl/>
        </w:rPr>
        <w:t>توصیه های غذایی</w:t>
      </w:r>
    </w:p>
    <w:p w:rsidR="00A16743" w:rsidRPr="000817BA" w:rsidRDefault="00A06AF2" w:rsidP="00A16743">
      <w:pPr>
        <w:bidi/>
        <w:spacing w:line="360" w:lineRule="auto"/>
        <w:jc w:val="lowKashida"/>
        <w:rPr>
          <w:rFonts w:ascii="Baskerville Old Face" w:hAnsi="Baskerville Old Face" w:cs="B Nazanin"/>
          <w:sz w:val="28"/>
          <w:szCs w:val="28"/>
        </w:rPr>
      </w:pPr>
      <w:r w:rsidRPr="00190E9E">
        <w:rPr>
          <w:rFonts w:ascii="Baskerville Old Face" w:hAnsi="Baskerville Old Face" w:cs="B Nazanin"/>
          <w:color w:val="FF0000"/>
          <w:sz w:val="28"/>
          <w:szCs w:val="28"/>
          <w:rtl/>
        </w:rPr>
        <w:t>ی</w:t>
      </w:r>
      <w:r w:rsidRPr="000817BA">
        <w:rPr>
          <w:rFonts w:ascii="Baskerville Old Face" w:hAnsi="Baskerville Old Face" w:cs="B Nazanin"/>
          <w:sz w:val="28"/>
          <w:szCs w:val="28"/>
          <w:rtl/>
        </w:rPr>
        <w:t xml:space="preserve"> بررسی پیشرفت یا بدتر شدن وضعیت </w:t>
      </w:r>
      <w:r w:rsidR="002D7CEA">
        <w:rPr>
          <w:rFonts w:ascii="Baskerville Old Face" w:hAnsi="Baskerville Old Face" w:cs="B Nazanin" w:hint="cs"/>
          <w:sz w:val="28"/>
          <w:szCs w:val="28"/>
          <w:rtl/>
        </w:rPr>
        <w:t xml:space="preserve">سلامت </w:t>
      </w:r>
      <w:r w:rsidRPr="000817BA">
        <w:rPr>
          <w:rFonts w:ascii="Baskerville Old Face" w:hAnsi="Baskerville Old Face" w:cs="B Nazanin"/>
          <w:sz w:val="28"/>
          <w:szCs w:val="28"/>
          <w:rtl/>
        </w:rPr>
        <w:t>دهان و دندان بیمار</w:t>
      </w:r>
    </w:p>
    <w:p w:rsidR="00190E9E" w:rsidRDefault="00190E9E" w:rsidP="00A16743">
      <w:pPr>
        <w:bidi/>
        <w:spacing w:line="360" w:lineRule="auto"/>
        <w:jc w:val="lowKashida"/>
        <w:rPr>
          <w:rFonts w:ascii="Baskerville Old Face" w:hAnsi="Baskerville Old Face" w:cs="B Nazanin"/>
          <w:sz w:val="28"/>
          <w:szCs w:val="28"/>
          <w:rtl/>
        </w:rPr>
      </w:pPr>
      <w:r>
        <w:rPr>
          <w:rFonts w:ascii="Baskerville Old Face" w:hAnsi="Baskerville Old Face" w:cs="B Nazanin" w:hint="cs"/>
          <w:sz w:val="28"/>
          <w:szCs w:val="28"/>
          <w:rtl/>
        </w:rPr>
        <w:t>در بیماران مبتلا به اپیدرمولایزیس بولوزا  نوع دیستروفیک مغلوب با افزایش سن احتمال بروز کارسینوم سلول سنگفرشی در دهان افزایش میابد و بنابراین در جلسات ملاقات این بیماران با دندانپزشک دهان بیمار باید از این بابت به دقت معاینه گردد</w:t>
      </w:r>
    </w:p>
    <w:p w:rsidR="00190E9E" w:rsidRPr="00190E9E" w:rsidRDefault="00190E9E" w:rsidP="00190E9E">
      <w:pPr>
        <w:pStyle w:val="ListParagraph"/>
        <w:numPr>
          <w:ilvl w:val="0"/>
          <w:numId w:val="2"/>
        </w:numPr>
        <w:bidi/>
        <w:spacing w:line="360" w:lineRule="auto"/>
        <w:jc w:val="lowKashida"/>
        <w:rPr>
          <w:rFonts w:ascii="Baskerville Old Face" w:hAnsi="Baskerville Old Face" w:cs="B Nazanin"/>
          <w:sz w:val="28"/>
          <w:szCs w:val="28"/>
          <w:rtl/>
        </w:rPr>
      </w:pPr>
      <w:r w:rsidRPr="00190E9E">
        <w:rPr>
          <w:rFonts w:ascii="Baskerville Old Face" w:hAnsi="Baskerville Old Face" w:cs="B Nazanin" w:hint="cs"/>
          <w:sz w:val="28"/>
          <w:szCs w:val="28"/>
          <w:rtl/>
        </w:rPr>
        <w:lastRenderedPageBreak/>
        <w:t>هر ضایعه لکه سفید یا قرمز یا زخمی  برای اطمینان از اینکه ضایعه پیش سرطانی یا سرطان نیست باید نمونه برداری گردد</w:t>
      </w:r>
    </w:p>
    <w:p w:rsidR="00433796" w:rsidRDefault="00C7416E" w:rsidP="00433796">
      <w:pPr>
        <w:bidi/>
        <w:spacing w:line="360" w:lineRule="auto"/>
        <w:jc w:val="lowKashida"/>
        <w:rPr>
          <w:rFonts w:ascii="Baskerville Old Face" w:hAnsi="Baskerville Old Face" w:cs="B Nazanin"/>
          <w:sz w:val="28"/>
          <w:szCs w:val="28"/>
          <w:rtl/>
        </w:rPr>
      </w:pPr>
      <w:r>
        <w:rPr>
          <w:rFonts w:ascii="Baskerville Old Face" w:hAnsi="Baskerville Old Face" w:cs="B Nazanin" w:hint="cs"/>
          <w:sz w:val="28"/>
          <w:szCs w:val="28"/>
          <w:rtl/>
        </w:rPr>
        <w:t xml:space="preserve">نشان داده شده است </w:t>
      </w:r>
      <w:r w:rsidR="00190E9E">
        <w:rPr>
          <w:rFonts w:ascii="Baskerville Old Face" w:hAnsi="Baskerville Old Face" w:cs="B Nazanin" w:hint="cs"/>
          <w:sz w:val="28"/>
          <w:szCs w:val="28"/>
          <w:rtl/>
        </w:rPr>
        <w:t xml:space="preserve">جلسات فالوآپ مکرر </w:t>
      </w:r>
      <w:r w:rsidR="00190E9E" w:rsidRPr="00190E9E">
        <w:rPr>
          <w:rFonts w:ascii="Baskerville Old Face" w:hAnsi="Baskerville Old Face" w:cs="B Nazanin" w:hint="cs"/>
          <w:sz w:val="28"/>
          <w:szCs w:val="28"/>
          <w:rtl/>
        </w:rPr>
        <w:t xml:space="preserve"> </w:t>
      </w:r>
      <w:r>
        <w:rPr>
          <w:rFonts w:ascii="Baskerville Old Face" w:hAnsi="Baskerville Old Face" w:cs="B Nazanin" w:hint="cs"/>
          <w:sz w:val="28"/>
          <w:szCs w:val="28"/>
          <w:rtl/>
        </w:rPr>
        <w:t>برای حفظ سلامت دندانها در بیماران با اپیدرمولایزیس بولوزا مفید میباشد.نمونه هایی از بیماران وجود دارند که قبلا دندانهایی با پوسیدگی های وسیع داشته اند که بعداز برقراری جلسات فالوآپ مرتب  فاقد پوسیدگی دندان شده اند.به عبارت دیگر</w:t>
      </w:r>
      <w:r w:rsidR="00433796">
        <w:rPr>
          <w:rFonts w:ascii="Baskerville Old Face" w:hAnsi="Baskerville Old Face" w:cs="B Nazanin" w:hint="cs"/>
          <w:sz w:val="28"/>
          <w:szCs w:val="28"/>
          <w:rtl/>
        </w:rPr>
        <w:t xml:space="preserve"> بیمارانی نیز وجود داشته اند که مقید به انجام جلسات فالوآپ مرتب خود نبوده اند دچار پوسیدگی های وسیع متعدد در عرض دوسال شده اند علی رغم اینکه برنامه های پیشگیرانه وسیعی برایشان توضیح داده شده بود.</w:t>
      </w:r>
    </w:p>
    <w:p w:rsidR="00190E9E" w:rsidRDefault="00C7416E" w:rsidP="00433796">
      <w:pPr>
        <w:bidi/>
        <w:spacing w:line="360" w:lineRule="auto"/>
        <w:jc w:val="lowKashida"/>
        <w:rPr>
          <w:rFonts w:ascii="Baskerville Old Face" w:hAnsi="Baskerville Old Face" w:cs="B Nazanin"/>
          <w:sz w:val="28"/>
          <w:szCs w:val="28"/>
          <w:rtl/>
        </w:rPr>
      </w:pPr>
      <w:r>
        <w:rPr>
          <w:rFonts w:ascii="Baskerville Old Face" w:hAnsi="Baskerville Old Face" w:cs="B Nazanin" w:hint="cs"/>
          <w:sz w:val="28"/>
          <w:szCs w:val="28"/>
          <w:rtl/>
        </w:rPr>
        <w:t xml:space="preserve"> </w:t>
      </w:r>
      <w:r w:rsidR="00433796">
        <w:rPr>
          <w:noProof/>
        </w:rPr>
        <w:drawing>
          <wp:inline distT="0" distB="0" distL="0" distR="0" wp14:anchorId="566047D0" wp14:editId="37FC79E0">
            <wp:extent cx="2933700" cy="34385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33700" cy="3438525"/>
                    </a:xfrm>
                    <a:prstGeom prst="rect">
                      <a:avLst/>
                    </a:prstGeom>
                  </pic:spPr>
                </pic:pic>
              </a:graphicData>
            </a:graphic>
          </wp:inline>
        </w:drawing>
      </w:r>
    </w:p>
    <w:p w:rsidR="00433796" w:rsidRPr="00190E9E" w:rsidRDefault="00433796" w:rsidP="00433796">
      <w:pPr>
        <w:bidi/>
        <w:spacing w:line="360" w:lineRule="auto"/>
        <w:jc w:val="lowKashida"/>
        <w:rPr>
          <w:rFonts w:ascii="Baskerville Old Face" w:hAnsi="Baskerville Old Face" w:cs="B Nazanin"/>
          <w:sz w:val="28"/>
          <w:szCs w:val="28"/>
          <w:rtl/>
        </w:rPr>
      </w:pPr>
      <w:r>
        <w:rPr>
          <w:rFonts w:ascii="Baskerville Old Face" w:hAnsi="Baskerville Old Face" w:cs="B Nazanin" w:hint="cs"/>
          <w:sz w:val="28"/>
          <w:szCs w:val="28"/>
          <w:rtl/>
        </w:rPr>
        <w:t xml:space="preserve">شکل ده:جلسات فالوآپ مکرر در بیماری با اپیدرمولایزیس بولوزا جانکشنال وهایپوپلازی جنرالیزه مینا </w:t>
      </w:r>
    </w:p>
    <w:p w:rsidR="00A16743" w:rsidRDefault="00433796" w:rsidP="00A16743">
      <w:pPr>
        <w:bidi/>
        <w:spacing w:line="360" w:lineRule="auto"/>
        <w:jc w:val="lowKashida"/>
        <w:rPr>
          <w:rFonts w:ascii="Baskerville Old Face" w:hAnsi="Baskerville Old Face" w:cs="B Nazanin"/>
          <w:b/>
          <w:bCs/>
          <w:sz w:val="72"/>
          <w:szCs w:val="72"/>
          <w:rtl/>
        </w:rPr>
      </w:pPr>
      <w:r w:rsidRPr="00433796">
        <w:rPr>
          <w:rFonts w:ascii="Baskerville Old Face" w:hAnsi="Baskerville Old Face" w:cs="B Nazanin" w:hint="cs"/>
          <w:b/>
          <w:bCs/>
          <w:sz w:val="72"/>
          <w:szCs w:val="72"/>
          <w:rtl/>
        </w:rPr>
        <w:t xml:space="preserve">3 </w:t>
      </w:r>
      <w:r w:rsidR="00A06AF2" w:rsidRPr="00433796">
        <w:rPr>
          <w:rFonts w:ascii="Baskerville Old Face" w:hAnsi="Baskerville Old Face" w:cs="B Nazanin"/>
          <w:b/>
          <w:bCs/>
          <w:sz w:val="72"/>
          <w:szCs w:val="72"/>
          <w:rtl/>
        </w:rPr>
        <w:t>درمان دندانپزشکی</w:t>
      </w:r>
    </w:p>
    <w:p w:rsidR="00433796" w:rsidRPr="00433796" w:rsidRDefault="00433796" w:rsidP="00433796">
      <w:pPr>
        <w:bidi/>
        <w:spacing w:line="360" w:lineRule="auto"/>
        <w:jc w:val="lowKashida"/>
        <w:rPr>
          <w:rFonts w:ascii="Baskerville Old Face" w:hAnsi="Baskerville Old Face" w:cs="B Nazanin"/>
          <w:b/>
          <w:bCs/>
          <w:sz w:val="72"/>
          <w:szCs w:val="72"/>
        </w:rPr>
      </w:pPr>
      <w:r w:rsidRPr="00433796">
        <w:rPr>
          <w:noProof/>
          <w:rtl/>
        </w:rPr>
        <w:lastRenderedPageBreak/>
        <w:drawing>
          <wp:inline distT="0" distB="0" distL="0" distR="0">
            <wp:extent cx="1874671" cy="2451100"/>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9855" cy="2457879"/>
                    </a:xfrm>
                    <a:prstGeom prst="rect">
                      <a:avLst/>
                    </a:prstGeom>
                    <a:noFill/>
                    <a:ln>
                      <a:noFill/>
                    </a:ln>
                  </pic:spPr>
                </pic:pic>
              </a:graphicData>
            </a:graphic>
          </wp:inline>
        </w:drawing>
      </w:r>
    </w:p>
    <w:p w:rsidR="00A16743" w:rsidRDefault="00A16743" w:rsidP="00A16743">
      <w:pPr>
        <w:bidi/>
        <w:spacing w:line="360" w:lineRule="auto"/>
        <w:jc w:val="lowKashida"/>
        <w:rPr>
          <w:rFonts w:ascii="Baskerville Old Face" w:hAnsi="Baskerville Old Face" w:cs="B Nazanin"/>
          <w:sz w:val="28"/>
          <w:szCs w:val="28"/>
          <w:rtl/>
        </w:rPr>
      </w:pPr>
    </w:p>
    <w:p w:rsidR="003F4835" w:rsidRPr="000817BA" w:rsidRDefault="003F4835" w:rsidP="003F4835">
      <w:pPr>
        <w:bidi/>
        <w:spacing w:line="360" w:lineRule="auto"/>
        <w:jc w:val="lowKashida"/>
        <w:rPr>
          <w:rFonts w:ascii="Baskerville Old Face" w:hAnsi="Baskerville Old Face" w:cs="B Nazanin"/>
          <w:sz w:val="28"/>
          <w:szCs w:val="28"/>
        </w:rPr>
      </w:pPr>
    </w:p>
    <w:p w:rsidR="00A16743" w:rsidRPr="003F4835" w:rsidRDefault="00A06AF2" w:rsidP="003F4835">
      <w:pPr>
        <w:bidi/>
        <w:spacing w:line="360" w:lineRule="auto"/>
        <w:jc w:val="lowKashida"/>
        <w:rPr>
          <w:rFonts w:ascii="Baskerville Old Face" w:hAnsi="Baskerville Old Face" w:cs="B Nazanin"/>
          <w:b/>
          <w:bCs/>
          <w:color w:val="FF0000"/>
          <w:sz w:val="28"/>
          <w:szCs w:val="28"/>
        </w:rPr>
      </w:pPr>
      <w:r w:rsidRPr="003F4835">
        <w:rPr>
          <w:rFonts w:ascii="Baskerville Old Face" w:hAnsi="Baskerville Old Face" w:cs="B Nazanin"/>
          <w:b/>
          <w:bCs/>
          <w:color w:val="FF0000"/>
          <w:sz w:val="28"/>
          <w:szCs w:val="28"/>
          <w:rtl/>
        </w:rPr>
        <w:t>3.1 تغییر</w:t>
      </w:r>
      <w:r w:rsidR="003F4835" w:rsidRPr="003F4835">
        <w:rPr>
          <w:rFonts w:ascii="Baskerville Old Face" w:hAnsi="Baskerville Old Face" w:cs="B Nazanin" w:hint="cs"/>
          <w:b/>
          <w:bCs/>
          <w:color w:val="FF0000"/>
          <w:sz w:val="28"/>
          <w:szCs w:val="28"/>
          <w:rtl/>
        </w:rPr>
        <w:t xml:space="preserve">طرح درمان </w:t>
      </w:r>
      <w:r w:rsidRPr="003F4835">
        <w:rPr>
          <w:rFonts w:ascii="Baskerville Old Face" w:hAnsi="Baskerville Old Face" w:cs="B Nazanin"/>
          <w:b/>
          <w:bCs/>
          <w:color w:val="FF0000"/>
          <w:sz w:val="28"/>
          <w:szCs w:val="28"/>
          <w:rtl/>
        </w:rPr>
        <w:t xml:space="preserve"> و اقدامات احتیاطی</w:t>
      </w:r>
      <w:r w:rsidRPr="003F4835">
        <w:rPr>
          <w:rFonts w:ascii="Baskerville Old Face" w:hAnsi="Baskerville Old Face" w:cs="B Nazanin"/>
          <w:b/>
          <w:bCs/>
          <w:color w:val="FF0000"/>
          <w:sz w:val="28"/>
          <w:szCs w:val="28"/>
        </w:rPr>
        <w:t>:</w:t>
      </w:r>
    </w:p>
    <w:p w:rsidR="00A16743" w:rsidRPr="000817BA" w:rsidRDefault="003F4835" w:rsidP="00B41715">
      <w:pPr>
        <w:bidi/>
        <w:spacing w:line="360" w:lineRule="auto"/>
        <w:jc w:val="lowKashida"/>
        <w:rPr>
          <w:rFonts w:ascii="Baskerville Old Face" w:hAnsi="Baskerville Old Face" w:cs="B Nazanin"/>
          <w:sz w:val="28"/>
          <w:szCs w:val="28"/>
        </w:rPr>
      </w:pPr>
      <w:r>
        <w:rPr>
          <w:rFonts w:ascii="Baskerville Old Face" w:hAnsi="Baskerville Old Face" w:cs="B Nazanin" w:hint="cs"/>
          <w:sz w:val="28"/>
          <w:szCs w:val="28"/>
          <w:rtl/>
        </w:rPr>
        <w:t xml:space="preserve">   اگر چه بیمارانی که اپیدرمولایزیس بولوزا خفیف دارند نیازی به تغییر در طزح درمانشان وجود ندارد اما </w:t>
      </w:r>
      <w:r w:rsidRPr="003F4835">
        <w:rPr>
          <w:rFonts w:ascii="Baskerville Old Face" w:hAnsi="Baskerville Old Face" w:cs="B Nazanin"/>
          <w:sz w:val="28"/>
          <w:szCs w:val="28"/>
          <w:rtl/>
        </w:rPr>
        <w:t xml:space="preserve">ارائه درمان با دقت و </w:t>
      </w:r>
      <w:r w:rsidR="00B41715">
        <w:rPr>
          <w:rFonts w:ascii="Baskerville Old Face" w:hAnsi="Baskerville Old Face" w:cs="B Nazanin" w:hint="cs"/>
          <w:sz w:val="28"/>
          <w:szCs w:val="28"/>
          <w:rtl/>
        </w:rPr>
        <w:t xml:space="preserve">ملاحظه </w:t>
      </w:r>
      <w:r w:rsidRPr="003F4835">
        <w:rPr>
          <w:rFonts w:ascii="Baskerville Old Face" w:hAnsi="Baskerville Old Face" w:cs="B Nazanin"/>
          <w:sz w:val="28"/>
          <w:szCs w:val="28"/>
          <w:rtl/>
        </w:rPr>
        <w:t xml:space="preserve"> بالا برا</w:t>
      </w:r>
      <w:r w:rsidRPr="003F4835">
        <w:rPr>
          <w:rFonts w:ascii="Baskerville Old Face" w:hAnsi="Baskerville Old Face" w:cs="B Nazanin" w:hint="cs"/>
          <w:sz w:val="28"/>
          <w:szCs w:val="28"/>
          <w:rtl/>
        </w:rPr>
        <w:t>ی</w:t>
      </w:r>
      <w:r w:rsidRPr="003F4835">
        <w:rPr>
          <w:rFonts w:ascii="Baskerville Old Face" w:hAnsi="Baskerville Old Face" w:cs="B Nazanin"/>
          <w:sz w:val="28"/>
          <w:szCs w:val="28"/>
          <w:rtl/>
        </w:rPr>
        <w:t xml:space="preserve"> همه ب</w:t>
      </w:r>
      <w:r w:rsidRPr="003F4835">
        <w:rPr>
          <w:rFonts w:ascii="Baskerville Old Face" w:hAnsi="Baskerville Old Face" w:cs="B Nazanin" w:hint="cs"/>
          <w:sz w:val="28"/>
          <w:szCs w:val="28"/>
          <w:rtl/>
        </w:rPr>
        <w:t>ی</w:t>
      </w:r>
      <w:r w:rsidRPr="003F4835">
        <w:rPr>
          <w:rFonts w:ascii="Baskerville Old Face" w:hAnsi="Baskerville Old Face" w:cs="B Nazanin" w:hint="eastAsia"/>
          <w:sz w:val="28"/>
          <w:szCs w:val="28"/>
          <w:rtl/>
        </w:rPr>
        <w:t>ماران</w:t>
      </w:r>
      <w:r w:rsidRPr="003F4835">
        <w:rPr>
          <w:rFonts w:ascii="Baskerville Old Face" w:hAnsi="Baskerville Old Face" w:cs="B Nazanin"/>
          <w:sz w:val="28"/>
          <w:szCs w:val="28"/>
          <w:rtl/>
        </w:rPr>
        <w:t xml:space="preserve"> مف</w:t>
      </w:r>
      <w:r w:rsidRPr="003F4835">
        <w:rPr>
          <w:rFonts w:ascii="Baskerville Old Face" w:hAnsi="Baskerville Old Face" w:cs="B Nazanin" w:hint="cs"/>
          <w:sz w:val="28"/>
          <w:szCs w:val="28"/>
          <w:rtl/>
        </w:rPr>
        <w:t>ی</w:t>
      </w:r>
      <w:r w:rsidRPr="003F4835">
        <w:rPr>
          <w:rFonts w:ascii="Baskerville Old Face" w:hAnsi="Baskerville Old Face" w:cs="B Nazanin" w:hint="eastAsia"/>
          <w:sz w:val="28"/>
          <w:szCs w:val="28"/>
          <w:rtl/>
        </w:rPr>
        <w:t>د</w:t>
      </w:r>
      <w:r w:rsidRPr="003F4835">
        <w:rPr>
          <w:rFonts w:ascii="Baskerville Old Face" w:hAnsi="Baskerville Old Face" w:cs="B Nazanin"/>
          <w:sz w:val="28"/>
          <w:szCs w:val="28"/>
          <w:rtl/>
        </w:rPr>
        <w:t xml:space="preserve"> است</w:t>
      </w:r>
      <w:r>
        <w:rPr>
          <w:rFonts w:ascii="Baskerville Old Face" w:hAnsi="Baskerville Old Face" w:cs="B Nazanin" w:hint="cs"/>
          <w:sz w:val="28"/>
          <w:szCs w:val="28"/>
          <w:rtl/>
        </w:rPr>
        <w:t>.</w:t>
      </w:r>
      <w:r w:rsidR="00B41715">
        <w:rPr>
          <w:rFonts w:ascii="Baskerville Old Face" w:hAnsi="Baskerville Old Face" w:cs="B Nazanin" w:hint="cs"/>
          <w:sz w:val="28"/>
          <w:szCs w:val="28"/>
          <w:rtl/>
        </w:rPr>
        <w:t xml:space="preserve">اما بهرحال </w:t>
      </w:r>
      <w:r>
        <w:rPr>
          <w:rFonts w:ascii="Baskerville Old Face" w:hAnsi="Baskerville Old Face" w:cs="B Nazanin" w:hint="cs"/>
          <w:sz w:val="28"/>
          <w:szCs w:val="28"/>
          <w:rtl/>
        </w:rPr>
        <w:t>بیماران با اپیدرمولایزیس بولوزا نوع دیستروفیک مغلوب جنرالیزه شدیدنیاز به توجه خاص درمدت درمان دارند تا آسیب بافت نرم حداقل گردد</w:t>
      </w:r>
      <w:r w:rsidR="00B41715">
        <w:rPr>
          <w:rFonts w:ascii="Baskerville Old Face" w:hAnsi="Baskerville Old Face" w:cs="B Nazanin" w:hint="cs"/>
          <w:sz w:val="28"/>
          <w:szCs w:val="28"/>
          <w:rtl/>
        </w:rPr>
        <w:t>.</w:t>
      </w:r>
      <w:r>
        <w:rPr>
          <w:rFonts w:ascii="Baskerville Old Face" w:hAnsi="Baskerville Old Face" w:cs="B Nazanin" w:hint="cs"/>
          <w:sz w:val="28"/>
          <w:szCs w:val="28"/>
          <w:rtl/>
        </w:rPr>
        <w:t xml:space="preserve"> </w:t>
      </w:r>
    </w:p>
    <w:p w:rsidR="00A16743" w:rsidRPr="003F4835" w:rsidRDefault="00A06AF2" w:rsidP="00A16743">
      <w:pPr>
        <w:bidi/>
        <w:spacing w:line="360" w:lineRule="auto"/>
        <w:jc w:val="lowKashida"/>
        <w:rPr>
          <w:rFonts w:ascii="Baskerville Old Face" w:hAnsi="Baskerville Old Face" w:cs="B Nazanin"/>
          <w:color w:val="FF0000"/>
          <w:sz w:val="28"/>
          <w:szCs w:val="28"/>
        </w:rPr>
      </w:pPr>
      <w:r w:rsidRPr="003F4835">
        <w:rPr>
          <w:rFonts w:ascii="Baskerville Old Face" w:hAnsi="Baskerville Old Face" w:cs="B Nazanin"/>
          <w:color w:val="FF0000"/>
          <w:sz w:val="28"/>
          <w:szCs w:val="28"/>
          <w:rtl/>
        </w:rPr>
        <w:t xml:space="preserve">3.1.1 </w:t>
      </w:r>
      <w:r w:rsidRPr="003F4835">
        <w:rPr>
          <w:rFonts w:ascii="Baskerville Old Face" w:hAnsi="Baskerville Old Face" w:cs="B Nazanin"/>
          <w:color w:val="FF0000"/>
          <w:sz w:val="28"/>
          <w:szCs w:val="28"/>
        </w:rPr>
        <w:t xml:space="preserve"> EB Simplex (EBS):</w:t>
      </w:r>
    </w:p>
    <w:p w:rsidR="00A16743" w:rsidRDefault="003F4835" w:rsidP="003F4835">
      <w:pPr>
        <w:bidi/>
        <w:spacing w:line="360" w:lineRule="auto"/>
        <w:jc w:val="lowKashida"/>
        <w:rPr>
          <w:rFonts w:ascii="Baskerville Old Face" w:hAnsi="Baskerville Old Face" w:cs="B Nazanin"/>
          <w:sz w:val="28"/>
          <w:szCs w:val="28"/>
          <w:rtl/>
        </w:rPr>
      </w:pPr>
      <w:r>
        <w:rPr>
          <w:rFonts w:ascii="Baskerville Old Face" w:hAnsi="Baskerville Old Face" w:cs="B Nazanin" w:hint="cs"/>
          <w:sz w:val="28"/>
          <w:szCs w:val="28"/>
          <w:rtl/>
        </w:rPr>
        <w:t xml:space="preserve"> </w:t>
      </w:r>
      <w:r>
        <w:rPr>
          <w:rFonts w:ascii="Baskerville Old Face" w:hAnsi="Baskerville Old Face" w:cs="B Nazanin"/>
          <w:noProof/>
          <w:sz w:val="28"/>
          <w:szCs w:val="28"/>
        </w:rPr>
        <w:drawing>
          <wp:inline distT="0" distB="0" distL="0" distR="0" wp14:anchorId="48969297">
            <wp:extent cx="756285" cy="494030"/>
            <wp:effectExtent l="0" t="0" r="5715"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285" cy="494030"/>
                    </a:xfrm>
                    <a:prstGeom prst="rect">
                      <a:avLst/>
                    </a:prstGeom>
                    <a:noFill/>
                  </pic:spPr>
                </pic:pic>
              </a:graphicData>
            </a:graphic>
          </wp:inline>
        </w:drawing>
      </w:r>
      <w:r>
        <w:rPr>
          <w:rFonts w:ascii="Baskerville Old Face" w:hAnsi="Baskerville Old Face" w:cs="B Nazanin" w:hint="cs"/>
          <w:sz w:val="28"/>
          <w:szCs w:val="28"/>
          <w:rtl/>
        </w:rPr>
        <w:t>بیشتر صاحب نظران توافق نظر دارند که درمانهای دندانپزشکی روتین میتواند به بیماران ارائه شود</w:t>
      </w:r>
    </w:p>
    <w:p w:rsidR="00750497" w:rsidRDefault="003F4835" w:rsidP="00750497">
      <w:pPr>
        <w:bidi/>
        <w:spacing w:line="360" w:lineRule="auto"/>
        <w:jc w:val="lowKashida"/>
        <w:rPr>
          <w:rFonts w:ascii="Baskerville Old Face" w:hAnsi="Baskerville Old Face" w:cs="B Nazanin"/>
          <w:sz w:val="28"/>
          <w:szCs w:val="28"/>
          <w:rtl/>
        </w:rPr>
      </w:pPr>
      <w:r>
        <w:rPr>
          <w:rFonts w:ascii="Baskerville Old Face" w:hAnsi="Baskerville Old Face" w:cs="B Nazanin" w:hint="cs"/>
          <w:sz w:val="28"/>
          <w:szCs w:val="28"/>
          <w:rtl/>
        </w:rPr>
        <w:t xml:space="preserve">دندانپزشک باید در مورد میزان شکنندگی مخاط از بیماران سوال کنند چرا که دستکاری </w:t>
      </w:r>
      <w:r w:rsidR="00750497">
        <w:rPr>
          <w:rFonts w:ascii="Baskerville Old Face" w:hAnsi="Baskerville Old Face" w:cs="B Nazanin" w:hint="cs"/>
          <w:sz w:val="28"/>
          <w:szCs w:val="28"/>
          <w:rtl/>
        </w:rPr>
        <w:t xml:space="preserve">ناحیه دهان میتواند ضایعات را در بیمارانی که به نوع  خفیف بیماری مبتلا هستند را تشدید کند.البته وقوع این چنین اتفاقی تا </w:t>
      </w:r>
      <w:r w:rsidR="00750497">
        <w:rPr>
          <w:rFonts w:ascii="Baskerville Old Face" w:hAnsi="Baskerville Old Face" w:cs="B Nazanin" w:hint="cs"/>
          <w:sz w:val="28"/>
          <w:szCs w:val="28"/>
          <w:rtl/>
        </w:rPr>
        <w:lastRenderedPageBreak/>
        <w:t>کنون گزارش نشده است امابا توجه به گستردگی زیاد در انواع اپیدرمولایزیس بولوزا  احتمال وقوع آن وجود دارد.</w:t>
      </w:r>
    </w:p>
    <w:p w:rsidR="003F4835" w:rsidRDefault="00750497" w:rsidP="00750497">
      <w:pPr>
        <w:bidi/>
        <w:spacing w:line="360" w:lineRule="auto"/>
        <w:jc w:val="lowKashida"/>
        <w:rPr>
          <w:rFonts w:ascii="Baskerville Old Face" w:hAnsi="Baskerville Old Face" w:cs="B Nazanin"/>
          <w:sz w:val="28"/>
          <w:szCs w:val="28"/>
          <w:rtl/>
        </w:rPr>
      </w:pPr>
      <w:r>
        <w:rPr>
          <w:rFonts w:ascii="Baskerville Old Face" w:hAnsi="Baskerville Old Face" w:cs="B Nazanin" w:hint="cs"/>
          <w:sz w:val="28"/>
          <w:szCs w:val="28"/>
          <w:rtl/>
        </w:rPr>
        <w:t xml:space="preserve"> </w:t>
      </w:r>
      <w:r w:rsidRPr="00750497">
        <w:rPr>
          <w:rFonts w:ascii="Baskerville Old Face" w:hAnsi="Baskerville Old Face" w:cs="B Nazanin" w:hint="cs"/>
          <w:noProof/>
          <w:sz w:val="28"/>
          <w:szCs w:val="28"/>
          <w:rtl/>
        </w:rPr>
        <w:drawing>
          <wp:inline distT="0" distB="0" distL="0" distR="0">
            <wp:extent cx="1924050" cy="11303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4050" cy="1130300"/>
                    </a:xfrm>
                    <a:prstGeom prst="rect">
                      <a:avLst/>
                    </a:prstGeom>
                    <a:noFill/>
                    <a:ln>
                      <a:noFill/>
                    </a:ln>
                  </pic:spPr>
                </pic:pic>
              </a:graphicData>
            </a:graphic>
          </wp:inline>
        </w:drawing>
      </w:r>
    </w:p>
    <w:p w:rsidR="00750497" w:rsidRPr="000817BA" w:rsidRDefault="00750497" w:rsidP="00750497">
      <w:pPr>
        <w:bidi/>
        <w:spacing w:line="360" w:lineRule="auto"/>
        <w:jc w:val="lowKashida"/>
        <w:rPr>
          <w:rFonts w:ascii="Baskerville Old Face" w:hAnsi="Baskerville Old Face" w:cs="B Nazanin"/>
          <w:sz w:val="28"/>
          <w:szCs w:val="28"/>
        </w:rPr>
      </w:pPr>
      <w:r>
        <w:rPr>
          <w:rFonts w:ascii="Baskerville Old Face" w:hAnsi="Baskerville Old Face" w:cs="B Nazanin" w:hint="cs"/>
          <w:sz w:val="28"/>
          <w:szCs w:val="28"/>
          <w:rtl/>
        </w:rPr>
        <w:t>شکل یازده:تاول کوچک بر روی زبان یک بیمار مبتلا به اپ</w:t>
      </w:r>
      <w:r w:rsidR="00A23C78">
        <w:rPr>
          <w:rFonts w:ascii="Baskerville Old Face" w:hAnsi="Baskerville Old Face" w:cs="B Nazanin"/>
          <w:sz w:val="28"/>
          <w:szCs w:val="28"/>
        </w:rPr>
        <w:t xml:space="preserve"> </w:t>
      </w:r>
    </w:p>
    <w:p w:rsidR="00A16743" w:rsidRPr="000817BA" w:rsidRDefault="00A16743" w:rsidP="00A16743">
      <w:pPr>
        <w:bidi/>
        <w:spacing w:line="360" w:lineRule="auto"/>
        <w:jc w:val="lowKashida"/>
        <w:rPr>
          <w:rFonts w:ascii="Baskerville Old Face" w:hAnsi="Baskerville Old Face" w:cs="B Nazanin"/>
          <w:sz w:val="28"/>
          <w:szCs w:val="28"/>
        </w:rPr>
      </w:pPr>
    </w:p>
    <w:p w:rsidR="00A16743" w:rsidRPr="00B41715" w:rsidRDefault="00A06AF2" w:rsidP="00B41715">
      <w:pPr>
        <w:bidi/>
        <w:spacing w:line="360" w:lineRule="auto"/>
        <w:jc w:val="lowKashida"/>
        <w:rPr>
          <w:rFonts w:ascii="Baskerville Old Face" w:hAnsi="Baskerville Old Face" w:cs="B Nazanin"/>
          <w:color w:val="FF0000"/>
          <w:sz w:val="28"/>
          <w:szCs w:val="28"/>
        </w:rPr>
      </w:pPr>
      <w:r w:rsidRPr="00B41715">
        <w:rPr>
          <w:rFonts w:ascii="Baskerville Old Face" w:hAnsi="Baskerville Old Face" w:cs="B Nazanin"/>
          <w:color w:val="FF0000"/>
          <w:sz w:val="28"/>
          <w:szCs w:val="28"/>
          <w:rtl/>
        </w:rPr>
        <w:t>3.1.2</w:t>
      </w:r>
      <w:r w:rsidR="00B41715" w:rsidRPr="00B41715">
        <w:rPr>
          <w:rFonts w:ascii="Baskerville Old Face" w:hAnsi="Baskerville Old Face" w:cs="B Nazanin" w:hint="cs"/>
          <w:color w:val="FF0000"/>
          <w:sz w:val="28"/>
          <w:szCs w:val="28"/>
          <w:rtl/>
        </w:rPr>
        <w:t xml:space="preserve"> اپیدرمولایزیس بولوزا جانکشنال</w:t>
      </w:r>
    </w:p>
    <w:p w:rsidR="00A16743" w:rsidRPr="000817BA" w:rsidRDefault="00B41715" w:rsidP="00E0783A">
      <w:pPr>
        <w:bidi/>
        <w:spacing w:line="360" w:lineRule="auto"/>
        <w:jc w:val="lowKashida"/>
        <w:rPr>
          <w:rFonts w:ascii="Baskerville Old Face" w:hAnsi="Baskerville Old Face" w:cs="B Nazanin"/>
          <w:sz w:val="28"/>
          <w:szCs w:val="28"/>
        </w:rPr>
      </w:pPr>
      <w:r>
        <w:rPr>
          <w:rFonts w:ascii="Baskerville Old Face" w:hAnsi="Baskerville Old Face" w:cs="B Nazanin" w:hint="cs"/>
          <w:sz w:val="28"/>
          <w:szCs w:val="28"/>
          <w:rtl/>
        </w:rPr>
        <w:t>نیاز چندانی به تغییر در طرح درمان دندانپزشکی در این افراد وجود ندراد</w:t>
      </w:r>
      <w:r w:rsidR="00E0783A">
        <w:rPr>
          <w:rFonts w:ascii="Baskerville Old Face" w:hAnsi="Baskerville Old Face" w:cs="B Nazanin" w:hint="cs"/>
          <w:sz w:val="28"/>
          <w:szCs w:val="28"/>
          <w:rtl/>
        </w:rPr>
        <w:t>اما توصیه شده است که در هنگام کار برای این بیماران به آهستگی و ملاحظه درمان انجام شود چرا که دستکاری بافت نرم میتواند منجر به ایجاد زخم در دهان شود</w:t>
      </w:r>
    </w:p>
    <w:p w:rsidR="00A16743" w:rsidRPr="000817BA" w:rsidRDefault="00E0783A" w:rsidP="00E0783A">
      <w:pPr>
        <w:bidi/>
        <w:spacing w:line="360" w:lineRule="auto"/>
        <w:jc w:val="lowKashida"/>
        <w:rPr>
          <w:rFonts w:ascii="Baskerville Old Face" w:hAnsi="Baskerville Old Face" w:cs="B Nazanin"/>
          <w:sz w:val="28"/>
          <w:szCs w:val="28"/>
        </w:rPr>
      </w:pPr>
      <w:r>
        <w:rPr>
          <w:rFonts w:ascii="Baskerville Old Face" w:hAnsi="Baskerville Old Face" w:cs="B Nazanin"/>
          <w:noProof/>
          <w:sz w:val="28"/>
          <w:szCs w:val="28"/>
        </w:rPr>
        <w:drawing>
          <wp:inline distT="0" distB="0" distL="0" distR="0" wp14:anchorId="03A82881">
            <wp:extent cx="243840" cy="2438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pic:spPr>
                </pic:pic>
              </a:graphicData>
            </a:graphic>
          </wp:inline>
        </w:drawing>
      </w:r>
      <w:r>
        <w:rPr>
          <w:rFonts w:ascii="Baskerville Old Face" w:hAnsi="Baskerville Old Face" w:cs="B Nazanin" w:hint="cs"/>
          <w:sz w:val="28"/>
          <w:szCs w:val="28"/>
          <w:rtl/>
        </w:rPr>
        <w:t xml:space="preserve">این گروه از بیماران نیاز به  یک برنامه  درمانهای پیشگیری جدی و کامل دارند  و باید به صورت مرتب به دندانپزشک مراجعه کنند چرا که به علت هایپوپلازی جنرالیزه مینا در خطر بالایی برای ایچاد پوسیدگی دندانی و سایش دندانی قرار دارند   </w:t>
      </w:r>
    </w:p>
    <w:p w:rsidR="001B7085" w:rsidRDefault="00E0783A" w:rsidP="001B7085">
      <w:pPr>
        <w:bidi/>
        <w:spacing w:line="360" w:lineRule="auto"/>
        <w:jc w:val="lowKashida"/>
        <w:rPr>
          <w:rFonts w:ascii="Baskerville Old Face" w:hAnsi="Baskerville Old Face" w:cs="B Nazanin"/>
          <w:sz w:val="28"/>
          <w:szCs w:val="28"/>
          <w:rtl/>
        </w:rPr>
      </w:pPr>
      <w:r>
        <w:rPr>
          <w:rFonts w:ascii="Baskerville Old Face" w:hAnsi="Baskerville Old Face" w:cs="B Nazanin" w:hint="cs"/>
          <w:sz w:val="28"/>
          <w:szCs w:val="28"/>
          <w:rtl/>
        </w:rPr>
        <w:t>میزان شکنندگی پوست و مخاط به صورت قابل توجهی در بین بیماران مختلف مبتلا به ساب تایپ های مختلف  اپیدرمولایزیس بولوزا جانکشنال  فرق میکند و بنابراین  دستکاری با ملاحظه مخاط دهان در حین درمان دندانپزشکی توصیه میگردد</w:t>
      </w:r>
      <w:r w:rsidR="001B7085">
        <w:rPr>
          <w:rFonts w:ascii="Baskerville Old Face" w:hAnsi="Baskerville Old Face" w:cs="B Nazanin" w:hint="cs"/>
          <w:sz w:val="28"/>
          <w:szCs w:val="28"/>
          <w:rtl/>
        </w:rPr>
        <w:t>.ملاحظاتی که در قسمت  3.1.4 که مربوط به اپیدرمولایزیس بولوزا  دیستروفیک مغلوب آورده شده برای این بیماران نیز مفید است.به خاطر اینکه این بیماران مبتلا به هایپوپلازی جنرالیزه مینا دارند باید دندانپزشک یک طرح درمان جامع برای پیشگیر ی و بازسازی دندانهای بیمار داشته باشد.</w:t>
      </w:r>
    </w:p>
    <w:p w:rsidR="00A16743" w:rsidRDefault="001B7085" w:rsidP="001B7085">
      <w:pPr>
        <w:bidi/>
        <w:spacing w:line="360" w:lineRule="auto"/>
        <w:jc w:val="lowKashida"/>
        <w:rPr>
          <w:rFonts w:ascii="Baskerville Old Face" w:hAnsi="Baskerville Old Face" w:cs="B Nazanin"/>
          <w:sz w:val="28"/>
          <w:szCs w:val="28"/>
          <w:rtl/>
        </w:rPr>
      </w:pPr>
      <w:r>
        <w:rPr>
          <w:rFonts w:ascii="Baskerville Old Face" w:hAnsi="Baskerville Old Face" w:cs="B Nazanin" w:hint="cs"/>
          <w:sz w:val="28"/>
          <w:szCs w:val="28"/>
          <w:rtl/>
        </w:rPr>
        <w:lastRenderedPageBreak/>
        <w:t xml:space="preserve"> </w:t>
      </w:r>
      <w:r>
        <w:rPr>
          <w:noProof/>
        </w:rPr>
        <w:drawing>
          <wp:inline distT="0" distB="0" distL="0" distR="0" wp14:anchorId="34D92654" wp14:editId="4328B60F">
            <wp:extent cx="2933700" cy="1704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33700" cy="1704975"/>
                    </a:xfrm>
                    <a:prstGeom prst="rect">
                      <a:avLst/>
                    </a:prstGeom>
                  </pic:spPr>
                </pic:pic>
              </a:graphicData>
            </a:graphic>
          </wp:inline>
        </w:drawing>
      </w:r>
    </w:p>
    <w:p w:rsidR="001B7085" w:rsidRDefault="001B7085" w:rsidP="001B7085">
      <w:pPr>
        <w:bidi/>
        <w:spacing w:line="360" w:lineRule="auto"/>
        <w:jc w:val="lowKashida"/>
        <w:rPr>
          <w:rFonts w:ascii="Baskerville Old Face" w:hAnsi="Baskerville Old Face" w:cs="B Nazanin"/>
          <w:sz w:val="28"/>
          <w:szCs w:val="28"/>
          <w:rtl/>
        </w:rPr>
      </w:pPr>
      <w:r>
        <w:rPr>
          <w:rFonts w:ascii="Baskerville Old Face" w:hAnsi="Baskerville Old Face" w:cs="B Nazanin" w:hint="cs"/>
          <w:sz w:val="28"/>
          <w:szCs w:val="28"/>
          <w:rtl/>
        </w:rPr>
        <w:t>شکل 12.کودک دو ساله با اپیدرمولایزیس بولوزا جانکشنال و بافت گرانولیشن در اطراف دهان</w:t>
      </w:r>
    </w:p>
    <w:p w:rsidR="001B7085" w:rsidRDefault="001B7085" w:rsidP="001B7085">
      <w:pPr>
        <w:bidi/>
        <w:spacing w:line="360" w:lineRule="auto"/>
        <w:jc w:val="lowKashida"/>
        <w:rPr>
          <w:rFonts w:ascii="Baskerville Old Face" w:hAnsi="Baskerville Old Face" w:cs="B Nazanin"/>
          <w:sz w:val="28"/>
          <w:szCs w:val="28"/>
          <w:rtl/>
        </w:rPr>
      </w:pPr>
      <w:r w:rsidRPr="001B7085">
        <w:rPr>
          <w:noProof/>
          <w:rtl/>
        </w:rPr>
        <w:drawing>
          <wp:inline distT="0" distB="0" distL="0" distR="0">
            <wp:extent cx="1971675" cy="1176655"/>
            <wp:effectExtent l="0" t="0" r="952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1675" cy="1176655"/>
                    </a:xfrm>
                    <a:prstGeom prst="rect">
                      <a:avLst/>
                    </a:prstGeom>
                    <a:noFill/>
                    <a:ln>
                      <a:noFill/>
                    </a:ln>
                  </pic:spPr>
                </pic:pic>
              </a:graphicData>
            </a:graphic>
          </wp:inline>
        </w:drawing>
      </w:r>
    </w:p>
    <w:p w:rsidR="001B7085" w:rsidRPr="000817BA" w:rsidRDefault="001B7085" w:rsidP="001B7085">
      <w:pPr>
        <w:bidi/>
        <w:spacing w:line="360" w:lineRule="auto"/>
        <w:jc w:val="lowKashida"/>
        <w:rPr>
          <w:rFonts w:ascii="Baskerville Old Face" w:hAnsi="Baskerville Old Face" w:cs="B Nazanin"/>
          <w:sz w:val="28"/>
          <w:szCs w:val="28"/>
        </w:rPr>
      </w:pPr>
      <w:r>
        <w:rPr>
          <w:rFonts w:ascii="Baskerville Old Face" w:hAnsi="Baskerville Old Face" w:cs="B Nazanin" w:hint="cs"/>
          <w:sz w:val="28"/>
          <w:szCs w:val="28"/>
          <w:rtl/>
        </w:rPr>
        <w:t>شکل 13.بیمار پنچ سالهبا اپیدرمولایزیس بولوزا  جانکشنال بدون ضایعات دهانی</w:t>
      </w:r>
    </w:p>
    <w:p w:rsidR="00A16743" w:rsidRPr="000817BA" w:rsidRDefault="00A06AF2" w:rsidP="001B7085">
      <w:pPr>
        <w:bidi/>
        <w:spacing w:line="360" w:lineRule="auto"/>
        <w:jc w:val="lowKashida"/>
        <w:rPr>
          <w:rFonts w:ascii="Baskerville Old Face" w:hAnsi="Baskerville Old Face" w:cs="B Nazanin"/>
          <w:b/>
          <w:bCs/>
          <w:sz w:val="28"/>
          <w:szCs w:val="28"/>
          <w:rtl/>
          <w:lang w:bidi="fa-IR"/>
        </w:rPr>
      </w:pPr>
      <w:r w:rsidRPr="000817BA">
        <w:rPr>
          <w:rFonts w:ascii="Baskerville Old Face" w:hAnsi="Baskerville Old Face" w:cs="B Nazanin"/>
          <w:b/>
          <w:bCs/>
          <w:sz w:val="28"/>
          <w:szCs w:val="28"/>
          <w:rtl/>
        </w:rPr>
        <w:t>3.1.3</w:t>
      </w:r>
      <w:r w:rsidR="001B7085">
        <w:rPr>
          <w:rFonts w:ascii="Baskerville Old Face" w:hAnsi="Baskerville Old Face" w:cs="B Nazanin" w:hint="cs"/>
          <w:b/>
          <w:bCs/>
          <w:sz w:val="28"/>
          <w:szCs w:val="28"/>
          <w:rtl/>
        </w:rPr>
        <w:t>اپیدرمولایزیس بولوزا دیستروفیک غالب</w:t>
      </w:r>
    </w:p>
    <w:p w:rsidR="00A16743" w:rsidRPr="000817BA" w:rsidRDefault="001B7085" w:rsidP="001B7085">
      <w:pPr>
        <w:bidi/>
        <w:spacing w:line="360" w:lineRule="auto"/>
        <w:jc w:val="lowKashida"/>
        <w:rPr>
          <w:rFonts w:ascii="Baskerville Old Face" w:hAnsi="Baskerville Old Face" w:cs="B Nazanin"/>
          <w:sz w:val="28"/>
          <w:szCs w:val="28"/>
        </w:rPr>
      </w:pPr>
      <w:r>
        <w:rPr>
          <w:rFonts w:ascii="Baskerville Old Face" w:hAnsi="Baskerville Old Face" w:cs="B Nazanin"/>
          <w:noProof/>
          <w:sz w:val="28"/>
          <w:szCs w:val="28"/>
        </w:rPr>
        <w:drawing>
          <wp:inline distT="0" distB="0" distL="0" distR="0" wp14:anchorId="01F5E342">
            <wp:extent cx="756285" cy="494030"/>
            <wp:effectExtent l="0" t="0" r="571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6285" cy="494030"/>
                    </a:xfrm>
                    <a:prstGeom prst="rect">
                      <a:avLst/>
                    </a:prstGeom>
                    <a:noFill/>
                  </pic:spPr>
                </pic:pic>
              </a:graphicData>
            </a:graphic>
          </wp:inline>
        </w:drawing>
      </w:r>
      <w:r>
        <w:rPr>
          <w:rFonts w:ascii="Baskerville Old Face" w:hAnsi="Baskerville Old Face" w:cs="B Nazanin" w:hint="cs"/>
          <w:sz w:val="28"/>
          <w:szCs w:val="28"/>
          <w:rtl/>
        </w:rPr>
        <w:t>این بیماران میتوانند  درمانهای روتین دندانپزشکی را بدون مشکل دریافت کنند.با این وجود باید در هنگام درمان بسیار با ملاحظه و دقت کار کرد چرا که دستکاری بافت نرم میتواند ایجاد زخم دهانی کند.بیمارانی  وجود دارند که بدون داشتن هر مشکلی مدتهاست که از دندان مصنوعی استفاده میکنند</w:t>
      </w:r>
    </w:p>
    <w:p w:rsidR="00A16743" w:rsidRDefault="00A06AF2" w:rsidP="001A1DBA">
      <w:pPr>
        <w:bidi/>
        <w:spacing w:line="360" w:lineRule="auto"/>
        <w:jc w:val="lowKashida"/>
        <w:rPr>
          <w:rFonts w:ascii="Baskerville Old Face" w:hAnsi="Baskerville Old Face" w:cs="B Nazanin"/>
          <w:b/>
          <w:bCs/>
          <w:sz w:val="28"/>
          <w:szCs w:val="28"/>
          <w:rtl/>
        </w:rPr>
      </w:pPr>
      <w:r w:rsidRPr="000817BA">
        <w:rPr>
          <w:rFonts w:ascii="Baskerville Old Face" w:hAnsi="Baskerville Old Face" w:cs="B Nazanin"/>
          <w:b/>
          <w:bCs/>
          <w:sz w:val="28"/>
          <w:szCs w:val="28"/>
          <w:rtl/>
        </w:rPr>
        <w:t xml:space="preserve">3.1.4: </w:t>
      </w:r>
      <w:r w:rsidRPr="000817BA">
        <w:rPr>
          <w:rFonts w:ascii="Baskerville Old Face" w:hAnsi="Baskerville Old Face" w:cs="B Nazanin"/>
          <w:b/>
          <w:bCs/>
          <w:sz w:val="28"/>
          <w:szCs w:val="28"/>
        </w:rPr>
        <w:t xml:space="preserve"> </w:t>
      </w:r>
      <w:r w:rsidR="001A1DBA">
        <w:rPr>
          <w:rFonts w:ascii="Baskerville Old Face" w:hAnsi="Baskerville Old Face" w:cs="B Nazanin" w:hint="cs"/>
          <w:b/>
          <w:bCs/>
          <w:sz w:val="28"/>
          <w:szCs w:val="28"/>
          <w:rtl/>
        </w:rPr>
        <w:t>اپیدرمولایزیس بولوزا دیستروفیک مغلوب.</w:t>
      </w:r>
    </w:p>
    <w:p w:rsidR="001A1DBA" w:rsidRPr="000817BA" w:rsidRDefault="001A1DBA" w:rsidP="001A1DBA">
      <w:pPr>
        <w:bidi/>
        <w:spacing w:line="360" w:lineRule="auto"/>
        <w:jc w:val="lowKashida"/>
        <w:rPr>
          <w:rFonts w:ascii="Baskerville Old Face" w:hAnsi="Baskerville Old Face" w:cs="B Nazanin"/>
          <w:b/>
          <w:bCs/>
          <w:sz w:val="28"/>
          <w:szCs w:val="28"/>
          <w:rtl/>
          <w:lang w:bidi="fa-IR"/>
        </w:rPr>
      </w:pPr>
      <w:r>
        <w:rPr>
          <w:rFonts w:ascii="Baskerville Old Face" w:hAnsi="Baskerville Old Face" w:cs="B Nazanin" w:hint="cs"/>
          <w:b/>
          <w:bCs/>
          <w:sz w:val="28"/>
          <w:szCs w:val="28"/>
          <w:rtl/>
        </w:rPr>
        <w:t>این بیماران نیاز به تغییراتی در طرح درمان دارند و برای پیشگیری از آسیب بافتی  باید با دقت و ملاحظه برایشان کار شود.در حالت ایده آل برای درمان این بیماران نیاز به کار تیمی متشکل از پزشکان  مختلف دارد که باهم ارتباط خوبی در مورد وضعیت بیمار داشته باشند</w:t>
      </w:r>
    </w:p>
    <w:p w:rsidR="00A16743" w:rsidRPr="000817BA" w:rsidRDefault="00A06AF2" w:rsidP="001A1DBA">
      <w:pPr>
        <w:bidi/>
        <w:spacing w:line="360" w:lineRule="auto"/>
        <w:jc w:val="lowKashida"/>
        <w:rPr>
          <w:rFonts w:ascii="Baskerville Old Face" w:hAnsi="Baskerville Old Face" w:cs="B Nazanin"/>
          <w:b/>
          <w:bCs/>
          <w:sz w:val="28"/>
          <w:szCs w:val="28"/>
        </w:rPr>
      </w:pPr>
      <w:r w:rsidRPr="000817BA">
        <w:rPr>
          <w:rFonts w:ascii="Baskerville Old Face" w:hAnsi="Baskerville Old Face" w:cs="B Nazanin"/>
          <w:b/>
          <w:bCs/>
          <w:sz w:val="28"/>
          <w:szCs w:val="28"/>
          <w:rtl/>
        </w:rPr>
        <w:lastRenderedPageBreak/>
        <w:t xml:space="preserve">1. </w:t>
      </w:r>
      <w:r w:rsidR="001A1DBA">
        <w:rPr>
          <w:rFonts w:ascii="Baskerville Old Face" w:hAnsi="Baskerville Old Face" w:cs="B Nazanin" w:hint="cs"/>
          <w:b/>
          <w:bCs/>
          <w:sz w:val="28"/>
          <w:szCs w:val="28"/>
          <w:rtl/>
        </w:rPr>
        <w:t>لوبریکنت(لغزنده سازی)</w:t>
      </w:r>
    </w:p>
    <w:p w:rsidR="00267188" w:rsidRDefault="001A1DBA" w:rsidP="00267188">
      <w:pPr>
        <w:bidi/>
        <w:spacing w:line="360" w:lineRule="auto"/>
        <w:jc w:val="lowKashida"/>
        <w:rPr>
          <w:rFonts w:ascii="Baskerville Old Face" w:hAnsi="Baskerville Old Face" w:cs="B Nazanin"/>
          <w:sz w:val="28"/>
          <w:szCs w:val="28"/>
          <w:rtl/>
        </w:rPr>
      </w:pPr>
      <w:r>
        <w:rPr>
          <w:rFonts w:ascii="Baskerville Old Face" w:hAnsi="Baskerville Old Face" w:cs="B Nazanin" w:hint="cs"/>
          <w:sz w:val="28"/>
          <w:szCs w:val="28"/>
          <w:rtl/>
        </w:rPr>
        <w:t xml:space="preserve">باید همیشه قبل از هر درمانی بر روی لبها وازلین یا سایر لوبریکنتهای مناسب  مالیده شود تا با اینکار از  ایجاد نیروهایی که باعث </w:t>
      </w:r>
      <w:r w:rsidR="00267188">
        <w:rPr>
          <w:rFonts w:ascii="Baskerville Old Face" w:hAnsi="Baskerville Old Face" w:cs="B Nazanin" w:hint="cs"/>
          <w:sz w:val="28"/>
          <w:szCs w:val="28"/>
          <w:rtl/>
        </w:rPr>
        <w:t>جدا شدن پوست وتشکیل ضایعه میشود پیشگیری کرد</w:t>
      </w:r>
    </w:p>
    <w:p w:rsidR="00267188" w:rsidRDefault="00267188" w:rsidP="00267188">
      <w:pPr>
        <w:bidi/>
        <w:spacing w:line="360" w:lineRule="auto"/>
        <w:jc w:val="lowKashida"/>
        <w:rPr>
          <w:rFonts w:ascii="Baskerville Old Face" w:hAnsi="Baskerville Old Face" w:cs="B Nazanin"/>
          <w:sz w:val="28"/>
          <w:szCs w:val="28"/>
          <w:rtl/>
        </w:rPr>
      </w:pPr>
      <w:r>
        <w:rPr>
          <w:rFonts w:ascii="Baskerville Old Face" w:hAnsi="Baskerville Old Face" w:cs="B Nazanin" w:hint="cs"/>
          <w:sz w:val="28"/>
          <w:szCs w:val="28"/>
          <w:rtl/>
        </w:rPr>
        <w:t>گزارشاتی وجود دارد که استفاده از لوبریکنت و لغزنده سازی مخاط گونه و وسایل دندانپزشکی اثرات مفیدی داشته است اما برخی مولفین هم عقیده دارند که اینکار مفید نیست و درمان را مشکلتر میکند.</w:t>
      </w:r>
    </w:p>
    <w:p w:rsidR="00267188" w:rsidRDefault="00267188" w:rsidP="00267188">
      <w:pPr>
        <w:bidi/>
        <w:spacing w:line="360" w:lineRule="auto"/>
        <w:jc w:val="lowKashida"/>
        <w:rPr>
          <w:rFonts w:ascii="Baskerville Old Face" w:hAnsi="Baskerville Old Face" w:cs="B Nazanin"/>
          <w:sz w:val="28"/>
          <w:szCs w:val="28"/>
          <w:rtl/>
        </w:rPr>
      </w:pPr>
      <w:r>
        <w:rPr>
          <w:rFonts w:ascii="Baskerville Old Face" w:hAnsi="Baskerville Old Face" w:cs="B Nazanin" w:hint="cs"/>
          <w:sz w:val="28"/>
          <w:szCs w:val="28"/>
          <w:rtl/>
        </w:rPr>
        <w:t>در اتاق عمل باید از یک لوبریکنت محلول در آب  به جای وازلین  استفاده کرد تا قابلیت اشتعال نداشته باشد</w:t>
      </w:r>
    </w:p>
    <w:p w:rsidR="00267188" w:rsidRDefault="00267188" w:rsidP="00267188">
      <w:pPr>
        <w:bidi/>
        <w:spacing w:line="360" w:lineRule="auto"/>
        <w:jc w:val="lowKashida"/>
        <w:rPr>
          <w:rFonts w:ascii="Baskerville Old Face" w:hAnsi="Baskerville Old Face" w:cs="B Nazanin"/>
          <w:sz w:val="28"/>
          <w:szCs w:val="28"/>
          <w:rtl/>
        </w:rPr>
      </w:pPr>
      <w:r w:rsidRPr="00267188">
        <w:rPr>
          <w:rFonts w:ascii="Baskerville Old Face" w:hAnsi="Baskerville Old Face" w:cs="B Nazanin"/>
          <w:noProof/>
          <w:sz w:val="28"/>
          <w:szCs w:val="28"/>
          <w:rtl/>
        </w:rPr>
        <w:drawing>
          <wp:inline distT="0" distB="0" distL="0" distR="0">
            <wp:extent cx="1924050" cy="116078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24050" cy="1160780"/>
                    </a:xfrm>
                    <a:prstGeom prst="rect">
                      <a:avLst/>
                    </a:prstGeom>
                    <a:noFill/>
                    <a:ln>
                      <a:noFill/>
                    </a:ln>
                  </pic:spPr>
                </pic:pic>
              </a:graphicData>
            </a:graphic>
          </wp:inline>
        </w:drawing>
      </w:r>
    </w:p>
    <w:p w:rsidR="00267188" w:rsidRDefault="00267188" w:rsidP="00267188">
      <w:pPr>
        <w:bidi/>
        <w:spacing w:line="360" w:lineRule="auto"/>
        <w:jc w:val="lowKashida"/>
        <w:rPr>
          <w:rFonts w:ascii="Baskerville Old Face" w:hAnsi="Baskerville Old Face" w:cs="B Nazanin"/>
          <w:sz w:val="28"/>
          <w:szCs w:val="28"/>
          <w:rtl/>
        </w:rPr>
      </w:pPr>
      <w:r>
        <w:rPr>
          <w:rFonts w:ascii="Baskerville Old Face" w:hAnsi="Baskerville Old Face" w:cs="B Nazanin" w:hint="cs"/>
          <w:sz w:val="28"/>
          <w:szCs w:val="28"/>
          <w:rtl/>
        </w:rPr>
        <w:t xml:space="preserve">شکل 14.نوک ساکشن بر روی سطح دندانها قرار داده شده تا باعث کنده شدن مخاط نشوداز </w:t>
      </w:r>
    </w:p>
    <w:p w:rsidR="00267188" w:rsidRDefault="00267188" w:rsidP="00267188">
      <w:pPr>
        <w:bidi/>
        <w:spacing w:line="360" w:lineRule="auto"/>
        <w:jc w:val="lowKashida"/>
        <w:rPr>
          <w:rFonts w:ascii="Baskerville Old Face" w:hAnsi="Baskerville Old Face" w:cs="B Nazanin"/>
          <w:sz w:val="28"/>
          <w:szCs w:val="28"/>
          <w:rtl/>
        </w:rPr>
      </w:pPr>
    </w:p>
    <w:p w:rsidR="00A16743" w:rsidRPr="000817BA" w:rsidRDefault="00A06AF2" w:rsidP="0085404E">
      <w:pPr>
        <w:bidi/>
        <w:spacing w:line="360" w:lineRule="auto"/>
        <w:jc w:val="lowKashida"/>
        <w:rPr>
          <w:rFonts w:ascii="Baskerville Old Face" w:hAnsi="Baskerville Old Face" w:cs="B Nazanin"/>
          <w:b/>
          <w:bCs/>
          <w:sz w:val="28"/>
          <w:szCs w:val="28"/>
        </w:rPr>
      </w:pPr>
      <w:r w:rsidRPr="000817BA">
        <w:rPr>
          <w:rFonts w:ascii="Baskerville Old Face" w:hAnsi="Baskerville Old Face" w:cs="B Nazanin"/>
          <w:b/>
          <w:bCs/>
          <w:sz w:val="28"/>
          <w:szCs w:val="28"/>
          <w:rtl/>
        </w:rPr>
        <w:t xml:space="preserve"> نوک </w:t>
      </w:r>
      <w:r w:rsidR="0085404E">
        <w:rPr>
          <w:rFonts w:ascii="Baskerville Old Face" w:hAnsi="Baskerville Old Face" w:cs="B Nazanin" w:hint="cs"/>
          <w:b/>
          <w:bCs/>
          <w:sz w:val="28"/>
          <w:szCs w:val="28"/>
          <w:rtl/>
        </w:rPr>
        <w:t>ساکشن:</w:t>
      </w:r>
    </w:p>
    <w:p w:rsidR="0085404E" w:rsidRDefault="0085404E" w:rsidP="0085404E">
      <w:pPr>
        <w:bidi/>
        <w:spacing w:line="360" w:lineRule="auto"/>
        <w:jc w:val="lowKashida"/>
        <w:rPr>
          <w:rFonts w:ascii="Baskerville Old Face" w:hAnsi="Baskerville Old Face" w:cs="B Nazanin"/>
          <w:sz w:val="28"/>
          <w:szCs w:val="28"/>
          <w:rtl/>
        </w:rPr>
      </w:pPr>
      <w:r>
        <w:rPr>
          <w:rFonts w:ascii="Baskerville Old Face" w:hAnsi="Baskerville Old Face" w:cs="B Nazanin"/>
          <w:noProof/>
          <w:sz w:val="28"/>
          <w:szCs w:val="28"/>
        </w:rPr>
        <w:drawing>
          <wp:inline distT="0" distB="0" distL="0" distR="0" wp14:anchorId="79E144B3">
            <wp:extent cx="756285" cy="494030"/>
            <wp:effectExtent l="0" t="0" r="571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6285" cy="494030"/>
                    </a:xfrm>
                    <a:prstGeom prst="rect">
                      <a:avLst/>
                    </a:prstGeom>
                    <a:noFill/>
                  </pic:spPr>
                </pic:pic>
              </a:graphicData>
            </a:graphic>
          </wp:inline>
        </w:drawing>
      </w:r>
      <w:r>
        <w:rPr>
          <w:rFonts w:ascii="Baskerville Old Face" w:hAnsi="Baskerville Old Face" w:cs="B Nazanin" w:hint="cs"/>
          <w:sz w:val="28"/>
          <w:szCs w:val="28"/>
          <w:rtl/>
        </w:rPr>
        <w:t>در اثر تماس نوک ساکشن احتمال کنده شدن مخاط یا تشکیل تاول وجود دارد..بهتر است نوک ساکشن برروی بافت سخت مثل دندانها قرار داده شود یا اینکه بر روی یک رل پنبه مرطوب قرار گیرد</w:t>
      </w:r>
    </w:p>
    <w:p w:rsidR="00A16743" w:rsidRPr="000817BA" w:rsidRDefault="0085404E" w:rsidP="0085404E">
      <w:pPr>
        <w:bidi/>
        <w:spacing w:line="360" w:lineRule="auto"/>
        <w:jc w:val="lowKashida"/>
        <w:rPr>
          <w:rFonts w:ascii="Baskerville Old Face" w:hAnsi="Baskerville Old Face" w:cs="B Nazanin"/>
          <w:sz w:val="28"/>
          <w:szCs w:val="28"/>
        </w:rPr>
      </w:pPr>
      <w:r>
        <w:rPr>
          <w:rFonts w:ascii="Baskerville Old Face" w:hAnsi="Baskerville Old Face" w:cs="B Nazanin"/>
          <w:noProof/>
          <w:sz w:val="28"/>
          <w:szCs w:val="28"/>
        </w:rPr>
        <w:drawing>
          <wp:inline distT="0" distB="0" distL="0" distR="0" wp14:anchorId="1F66DF92" wp14:editId="489BB616">
            <wp:extent cx="243840" cy="243840"/>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pic:spPr>
                </pic:pic>
              </a:graphicData>
            </a:graphic>
          </wp:inline>
        </w:drawing>
      </w:r>
      <w:r>
        <w:rPr>
          <w:rFonts w:ascii="Baskerville Old Face" w:hAnsi="Baskerville Old Face" w:cs="B Nazanin" w:hint="cs"/>
          <w:sz w:val="28"/>
          <w:szCs w:val="28"/>
          <w:rtl/>
        </w:rPr>
        <w:t>از ساکشن با قدرت مکش بالا استفاده نشود  چرا که ممکن است باعث جدا شدن وسیع اپیتلیوم از روی مخاط دهان گردد</w:t>
      </w:r>
      <w:r w:rsidR="00A06AF2" w:rsidRPr="000817BA">
        <w:rPr>
          <w:rFonts w:ascii="Baskerville Old Face" w:hAnsi="Baskerville Old Face" w:cs="B Nazanin"/>
          <w:sz w:val="28"/>
          <w:szCs w:val="28"/>
        </w:rPr>
        <w:t>.</w:t>
      </w:r>
    </w:p>
    <w:p w:rsidR="00A16743" w:rsidRPr="000817BA" w:rsidRDefault="00A06AF2" w:rsidP="00A16743">
      <w:pPr>
        <w:bidi/>
        <w:spacing w:line="360" w:lineRule="auto"/>
        <w:jc w:val="lowKashida"/>
        <w:rPr>
          <w:rFonts w:ascii="Baskerville Old Face" w:hAnsi="Baskerville Old Face" w:cs="B Nazanin"/>
          <w:b/>
          <w:bCs/>
          <w:sz w:val="28"/>
          <w:szCs w:val="28"/>
        </w:rPr>
      </w:pPr>
      <w:r w:rsidRPr="000817BA">
        <w:rPr>
          <w:rFonts w:ascii="Baskerville Old Face" w:hAnsi="Baskerville Old Face" w:cs="B Nazanin"/>
          <w:b/>
          <w:bCs/>
          <w:sz w:val="28"/>
          <w:szCs w:val="28"/>
          <w:rtl/>
        </w:rPr>
        <w:t>3. تاول</w:t>
      </w:r>
    </w:p>
    <w:p w:rsidR="0085404E" w:rsidRDefault="0085404E" w:rsidP="00A16743">
      <w:pPr>
        <w:bidi/>
        <w:spacing w:line="360" w:lineRule="auto"/>
        <w:jc w:val="lowKashida"/>
        <w:rPr>
          <w:rFonts w:ascii="Baskerville Old Face" w:hAnsi="Baskerville Old Face" w:cs="B Nazanin"/>
          <w:b/>
          <w:bCs/>
          <w:sz w:val="28"/>
          <w:szCs w:val="28"/>
          <w:rtl/>
        </w:rPr>
      </w:pPr>
      <w:r>
        <w:rPr>
          <w:rFonts w:ascii="Baskerville Old Face" w:hAnsi="Baskerville Old Face" w:cs="B Nazanin"/>
          <w:b/>
          <w:bCs/>
          <w:noProof/>
          <w:sz w:val="28"/>
          <w:szCs w:val="28"/>
        </w:rPr>
        <w:lastRenderedPageBreak/>
        <w:drawing>
          <wp:inline distT="0" distB="0" distL="0" distR="0" wp14:anchorId="016E1638">
            <wp:extent cx="756285" cy="494030"/>
            <wp:effectExtent l="0" t="0" r="5715"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6285" cy="494030"/>
                    </a:xfrm>
                    <a:prstGeom prst="rect">
                      <a:avLst/>
                    </a:prstGeom>
                    <a:noFill/>
                  </pic:spPr>
                </pic:pic>
              </a:graphicData>
            </a:graphic>
          </wp:inline>
        </w:drawing>
      </w:r>
      <w:r>
        <w:rPr>
          <w:rFonts w:ascii="Baskerville Old Face" w:hAnsi="Baskerville Old Face" w:cs="B Nazanin" w:hint="cs"/>
          <w:b/>
          <w:bCs/>
          <w:sz w:val="28"/>
          <w:szCs w:val="28"/>
          <w:rtl/>
        </w:rPr>
        <w:t xml:space="preserve">تاولهای پر از مایع یا پر ازخون که در مدت درمان رخ میدهد باید با استفاده از یک سوزن استریل یا بوسیله نوک یک قیچی  تخلیه شوند تا مانع از گسترش ضایعات بدلیل فشار مایع شد </w:t>
      </w:r>
    </w:p>
    <w:p w:rsidR="00A16743" w:rsidRPr="000817BA" w:rsidRDefault="00A06AF2" w:rsidP="0085404E">
      <w:pPr>
        <w:bidi/>
        <w:spacing w:line="360" w:lineRule="auto"/>
        <w:jc w:val="lowKashida"/>
        <w:rPr>
          <w:rFonts w:ascii="Baskerville Old Face" w:hAnsi="Baskerville Old Face" w:cs="B Nazanin"/>
          <w:b/>
          <w:bCs/>
          <w:sz w:val="28"/>
          <w:szCs w:val="28"/>
        </w:rPr>
      </w:pPr>
      <w:r w:rsidRPr="000817BA">
        <w:rPr>
          <w:rFonts w:ascii="Baskerville Old Face" w:hAnsi="Baskerville Old Face" w:cs="B Nazanin"/>
          <w:b/>
          <w:bCs/>
          <w:sz w:val="28"/>
          <w:szCs w:val="28"/>
          <w:rtl/>
        </w:rPr>
        <w:t>4. فشار</w:t>
      </w:r>
    </w:p>
    <w:p w:rsidR="00A16743" w:rsidRPr="000817BA" w:rsidRDefault="0085404E" w:rsidP="0087510F">
      <w:pPr>
        <w:bidi/>
        <w:spacing w:line="360" w:lineRule="auto"/>
        <w:jc w:val="lowKashida"/>
        <w:rPr>
          <w:rFonts w:ascii="Baskerville Old Face" w:hAnsi="Baskerville Old Face" w:cs="B Nazanin"/>
          <w:sz w:val="28"/>
          <w:szCs w:val="28"/>
        </w:rPr>
      </w:pPr>
      <w:r>
        <w:rPr>
          <w:rFonts w:ascii="Baskerville Old Face" w:hAnsi="Baskerville Old Face" w:cs="B Nazanin" w:hint="cs"/>
          <w:sz w:val="28"/>
          <w:szCs w:val="28"/>
          <w:rtl/>
        </w:rPr>
        <w:t xml:space="preserve"> </w:t>
      </w:r>
      <w:r>
        <w:rPr>
          <w:rFonts w:ascii="Baskerville Old Face" w:hAnsi="Baskerville Old Face" w:cs="B Nazanin"/>
          <w:noProof/>
          <w:sz w:val="28"/>
          <w:szCs w:val="28"/>
        </w:rPr>
        <w:drawing>
          <wp:inline distT="0" distB="0" distL="0" distR="0" wp14:anchorId="26A86BC1">
            <wp:extent cx="756285" cy="494030"/>
            <wp:effectExtent l="0" t="0" r="5715"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6285" cy="494030"/>
                    </a:xfrm>
                    <a:prstGeom prst="rect">
                      <a:avLst/>
                    </a:prstGeom>
                    <a:noFill/>
                  </pic:spPr>
                </pic:pic>
              </a:graphicData>
            </a:graphic>
          </wp:inline>
        </w:drawing>
      </w:r>
      <w:r w:rsidR="00A06AF2" w:rsidRPr="000817BA">
        <w:rPr>
          <w:rFonts w:ascii="Baskerville Old Face" w:hAnsi="Baskerville Old Face" w:cs="B Nazanin"/>
          <w:sz w:val="28"/>
          <w:szCs w:val="28"/>
          <w:rtl/>
        </w:rPr>
        <w:t xml:space="preserve"> </w:t>
      </w:r>
      <w:r>
        <w:rPr>
          <w:rFonts w:ascii="Baskerville Old Face" w:hAnsi="Baskerville Old Face" w:cs="B Nazanin" w:hint="cs"/>
          <w:sz w:val="28"/>
          <w:szCs w:val="28"/>
          <w:rtl/>
        </w:rPr>
        <w:t xml:space="preserve">در برخورد با بافتهای شکننده باید دقت زیادی داشت.میتوان به بافتها اندکی فشار </w:t>
      </w:r>
      <w:r w:rsidR="0087510F">
        <w:rPr>
          <w:rFonts w:ascii="Baskerville Old Face" w:hAnsi="Baskerville Old Face" w:cs="B Nazanin" w:hint="cs"/>
          <w:sz w:val="28"/>
          <w:szCs w:val="28"/>
          <w:rtl/>
        </w:rPr>
        <w:t xml:space="preserve">(نیروی </w:t>
      </w:r>
      <w:r w:rsidR="0087510F" w:rsidRPr="0087510F">
        <w:rPr>
          <w:rFonts w:ascii="Baskerville Old Face" w:hAnsi="Baskerville Old Face" w:cs="B Nazanin"/>
          <w:sz w:val="28"/>
          <w:szCs w:val="28"/>
        </w:rPr>
        <w:t xml:space="preserve">compressive </w:t>
      </w:r>
      <w:r w:rsidR="0087510F">
        <w:rPr>
          <w:rFonts w:ascii="Baskerville Old Face" w:hAnsi="Baskerville Old Face" w:cs="B Nazanin" w:hint="cs"/>
          <w:sz w:val="28"/>
          <w:szCs w:val="28"/>
          <w:rtl/>
        </w:rPr>
        <w:t xml:space="preserve">) میتوان اعمال کرد اما هیچ حرکت لغزشی </w:t>
      </w:r>
      <w:r w:rsidR="00A06AF2" w:rsidRPr="000817BA">
        <w:rPr>
          <w:rFonts w:ascii="Baskerville Old Face" w:hAnsi="Baskerville Old Face" w:cs="B Nazanin"/>
          <w:sz w:val="28"/>
          <w:szCs w:val="28"/>
          <w:rtl/>
        </w:rPr>
        <w:t xml:space="preserve">(کشش جانبی یا دیگر نیروهای برشی) نباید استفاده شود، زیرا این می تواند باعث </w:t>
      </w:r>
      <w:r w:rsidR="0087510F">
        <w:rPr>
          <w:rFonts w:ascii="Baskerville Old Face" w:hAnsi="Baskerville Old Face" w:cs="B Nazanin" w:hint="cs"/>
          <w:sz w:val="28"/>
          <w:szCs w:val="28"/>
          <w:rtl/>
        </w:rPr>
        <w:t>جداشدن اپیتلیوم مخاط دهان گردد</w:t>
      </w:r>
    </w:p>
    <w:p w:rsidR="00A16743" w:rsidRPr="000817BA" w:rsidRDefault="00A06AF2" w:rsidP="00F70ACC">
      <w:pPr>
        <w:bidi/>
        <w:spacing w:line="360" w:lineRule="auto"/>
        <w:jc w:val="lowKashida"/>
        <w:rPr>
          <w:rFonts w:ascii="Baskerville Old Face" w:hAnsi="Baskerville Old Face" w:cs="B Nazanin"/>
          <w:b/>
          <w:bCs/>
          <w:sz w:val="28"/>
          <w:szCs w:val="28"/>
        </w:rPr>
      </w:pPr>
      <w:r w:rsidRPr="000817BA">
        <w:rPr>
          <w:rFonts w:ascii="Baskerville Old Face" w:hAnsi="Baskerville Old Face" w:cs="B Nazanin"/>
          <w:b/>
          <w:bCs/>
          <w:sz w:val="28"/>
          <w:szCs w:val="28"/>
          <w:rtl/>
        </w:rPr>
        <w:t xml:space="preserve">5. </w:t>
      </w:r>
      <w:r w:rsidR="00F70ACC">
        <w:rPr>
          <w:rFonts w:ascii="Baskerville Old Face" w:hAnsi="Baskerville Old Face" w:cs="B Nazanin" w:hint="cs"/>
          <w:b/>
          <w:bCs/>
          <w:sz w:val="28"/>
          <w:szCs w:val="28"/>
          <w:rtl/>
        </w:rPr>
        <w:t>پوار هوا</w:t>
      </w:r>
    </w:p>
    <w:p w:rsidR="00A16743" w:rsidRPr="000817BA" w:rsidRDefault="00F70ACC" w:rsidP="00F70ACC">
      <w:pPr>
        <w:bidi/>
        <w:spacing w:line="360" w:lineRule="auto"/>
        <w:jc w:val="lowKashida"/>
        <w:rPr>
          <w:rFonts w:ascii="Baskerville Old Face" w:hAnsi="Baskerville Old Face" w:cs="B Nazanin"/>
          <w:sz w:val="28"/>
          <w:szCs w:val="28"/>
        </w:rPr>
      </w:pPr>
      <w:r>
        <w:rPr>
          <w:rFonts w:ascii="Baskerville Old Face" w:hAnsi="Baskerville Old Face" w:cs="B Nazanin"/>
          <w:noProof/>
          <w:sz w:val="28"/>
          <w:szCs w:val="28"/>
        </w:rPr>
        <w:drawing>
          <wp:inline distT="0" distB="0" distL="0" distR="0" wp14:anchorId="1F2041D0" wp14:editId="3389930B">
            <wp:extent cx="756285" cy="494030"/>
            <wp:effectExtent l="0" t="0" r="571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6285" cy="494030"/>
                    </a:xfrm>
                    <a:prstGeom prst="rect">
                      <a:avLst/>
                    </a:prstGeom>
                    <a:noFill/>
                  </pic:spPr>
                </pic:pic>
              </a:graphicData>
            </a:graphic>
          </wp:inline>
        </w:drawing>
      </w:r>
      <w:r>
        <w:rPr>
          <w:rFonts w:ascii="Baskerville Old Face" w:hAnsi="Baskerville Old Face" w:cs="B Nazanin" w:hint="cs"/>
          <w:sz w:val="28"/>
          <w:szCs w:val="28"/>
          <w:rtl/>
        </w:rPr>
        <w:t xml:space="preserve"> باید به دقت از آن استفاده کرد.استفاده از پوار میتواند باعث ایجاد تاول پر از هوا گردد.اگر چنین وضعیتی رخ دهد تاول باید تخلیه گردد.</w:t>
      </w:r>
    </w:p>
    <w:p w:rsidR="00A16743" w:rsidRPr="000817BA" w:rsidRDefault="00A06AF2" w:rsidP="00A16743">
      <w:pPr>
        <w:bidi/>
        <w:spacing w:line="360" w:lineRule="auto"/>
        <w:jc w:val="lowKashida"/>
        <w:rPr>
          <w:rFonts w:ascii="Baskerville Old Face" w:hAnsi="Baskerville Old Face" w:cs="B Nazanin"/>
          <w:b/>
          <w:bCs/>
          <w:sz w:val="28"/>
          <w:szCs w:val="28"/>
        </w:rPr>
      </w:pPr>
      <w:r w:rsidRPr="000817BA">
        <w:rPr>
          <w:rFonts w:ascii="Baskerville Old Face" w:hAnsi="Baskerville Old Face" w:cs="B Nazanin"/>
          <w:b/>
          <w:bCs/>
          <w:sz w:val="28"/>
          <w:szCs w:val="28"/>
          <w:rtl/>
        </w:rPr>
        <w:t>6. ابزار</w:t>
      </w:r>
    </w:p>
    <w:p w:rsidR="00A16743" w:rsidRPr="000817BA" w:rsidRDefault="00F70ACC" w:rsidP="00F70ACC">
      <w:pPr>
        <w:bidi/>
        <w:spacing w:line="360" w:lineRule="auto"/>
        <w:jc w:val="lowKashida"/>
        <w:rPr>
          <w:rFonts w:ascii="Baskerville Old Face" w:hAnsi="Baskerville Old Face" w:cs="B Nazanin"/>
          <w:sz w:val="28"/>
          <w:szCs w:val="28"/>
        </w:rPr>
      </w:pPr>
      <w:r>
        <w:rPr>
          <w:rFonts w:ascii="Baskerville Old Face" w:hAnsi="Baskerville Old Face" w:cs="B Nazanin"/>
          <w:noProof/>
          <w:sz w:val="28"/>
          <w:szCs w:val="28"/>
        </w:rPr>
        <w:drawing>
          <wp:inline distT="0" distB="0" distL="0" distR="0" wp14:anchorId="1F2041D0" wp14:editId="3389930B">
            <wp:extent cx="756285" cy="494030"/>
            <wp:effectExtent l="0" t="0" r="571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6285" cy="494030"/>
                    </a:xfrm>
                    <a:prstGeom prst="rect">
                      <a:avLst/>
                    </a:prstGeom>
                    <a:noFill/>
                  </pic:spPr>
                </pic:pic>
              </a:graphicData>
            </a:graphic>
          </wp:inline>
        </w:drawing>
      </w:r>
      <w:r w:rsidR="00A06AF2" w:rsidRPr="000817BA">
        <w:rPr>
          <w:rFonts w:ascii="Baskerville Old Face" w:hAnsi="Baskerville Old Face" w:cs="B Nazanin"/>
          <w:sz w:val="28"/>
          <w:szCs w:val="28"/>
          <w:rtl/>
        </w:rPr>
        <w:t xml:space="preserve"> </w:t>
      </w:r>
      <w:r>
        <w:rPr>
          <w:rFonts w:ascii="Baskerville Old Face" w:hAnsi="Baskerville Old Face" w:cs="B Nazanin" w:hint="cs"/>
          <w:sz w:val="28"/>
          <w:szCs w:val="28"/>
          <w:rtl/>
        </w:rPr>
        <w:t xml:space="preserve">به علت محدودیت در دسترسی به دندانها به علت کم باز شدن دهان در این بیماران بهتراست از وسایل و ابزار بچگانه استفاده شود </w:t>
      </w:r>
    </w:p>
    <w:p w:rsidR="00A16743" w:rsidRPr="000817BA" w:rsidRDefault="00F70ACC" w:rsidP="00F72552">
      <w:pPr>
        <w:bidi/>
        <w:spacing w:line="360" w:lineRule="auto"/>
        <w:jc w:val="lowKashida"/>
        <w:rPr>
          <w:rFonts w:ascii="Baskerville Old Face" w:hAnsi="Baskerville Old Face" w:cs="B Nazanin"/>
          <w:sz w:val="28"/>
          <w:szCs w:val="28"/>
        </w:rPr>
      </w:pPr>
      <w:r>
        <w:rPr>
          <w:rFonts w:ascii="Baskerville Old Face" w:hAnsi="Baskerville Old Face" w:cs="B Nazanin"/>
          <w:noProof/>
          <w:sz w:val="28"/>
          <w:szCs w:val="28"/>
        </w:rPr>
        <w:drawing>
          <wp:inline distT="0" distB="0" distL="0" distR="0" wp14:anchorId="408FB8F8" wp14:editId="64B7DD5B">
            <wp:extent cx="243840" cy="243840"/>
            <wp:effectExtent l="0" t="0" r="381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pic:spPr>
                </pic:pic>
              </a:graphicData>
            </a:graphic>
          </wp:inline>
        </w:drawing>
      </w:r>
      <w:r>
        <w:rPr>
          <w:rFonts w:ascii="Baskerville Old Face" w:hAnsi="Baskerville Old Face" w:cs="B Nazanin" w:hint="cs"/>
          <w:sz w:val="28"/>
          <w:szCs w:val="28"/>
          <w:rtl/>
        </w:rPr>
        <w:t xml:space="preserve"> در بیماران با میکروستومی شدید  استفاده از آینه حنجره ای میتواند کمک کننده باشد.رترکتورهای صاف و قابل انعطاف </w:t>
      </w:r>
      <w:r w:rsidR="00F72552">
        <w:rPr>
          <w:rFonts w:ascii="Baskerville Old Face" w:hAnsi="Baskerville Old Face" w:cs="B Nazanin" w:hint="cs"/>
          <w:sz w:val="28"/>
          <w:szCs w:val="28"/>
          <w:rtl/>
        </w:rPr>
        <w:t xml:space="preserve"> برای کنار زدن گونه مفید هستند چرا که آنها نیرو را به یک بخش وسیعی از بافت پخش میکنند </w:t>
      </w:r>
      <w:r w:rsidR="00F72552">
        <w:rPr>
          <w:rFonts w:ascii="Baskerville Old Face" w:hAnsi="Baskerville Old Face" w:cs="B Nazanin" w:hint="cs"/>
          <w:sz w:val="28"/>
          <w:szCs w:val="28"/>
          <w:rtl/>
        </w:rPr>
        <w:lastRenderedPageBreak/>
        <w:t>و میتوانند باعث حفاظت  بافت نرم دهان  در زمان تراش دندان برای درمانهای ترمیمی شوند.آنها در اندازه های مختلف وجود دارند  و در اتاق عمل بیمارستانها وجود دارند</w:t>
      </w:r>
      <w:r w:rsidR="00A06AF2" w:rsidRPr="000817BA">
        <w:rPr>
          <w:rFonts w:ascii="Baskerville Old Face" w:hAnsi="Baskerville Old Face" w:cs="B Nazanin"/>
          <w:sz w:val="28"/>
          <w:szCs w:val="28"/>
          <w:rtl/>
        </w:rPr>
        <w:t xml:space="preserve"> </w:t>
      </w:r>
    </w:p>
    <w:p w:rsidR="00A16743" w:rsidRPr="000817BA" w:rsidRDefault="00A06AF2" w:rsidP="00F72552">
      <w:pPr>
        <w:bidi/>
        <w:spacing w:line="360" w:lineRule="auto"/>
        <w:jc w:val="lowKashida"/>
        <w:rPr>
          <w:rFonts w:ascii="Baskerville Old Face" w:hAnsi="Baskerville Old Face" w:cs="B Nazanin"/>
          <w:b/>
          <w:bCs/>
          <w:sz w:val="28"/>
          <w:szCs w:val="28"/>
        </w:rPr>
      </w:pPr>
      <w:r w:rsidRPr="000817BA">
        <w:rPr>
          <w:rFonts w:ascii="Baskerville Old Face" w:hAnsi="Baskerville Old Face" w:cs="B Nazanin"/>
          <w:b/>
          <w:bCs/>
          <w:sz w:val="28"/>
          <w:szCs w:val="28"/>
          <w:rtl/>
        </w:rPr>
        <w:t xml:space="preserve">7. </w:t>
      </w:r>
      <w:r w:rsidR="00F72552">
        <w:rPr>
          <w:rFonts w:ascii="Baskerville Old Face" w:hAnsi="Baskerville Old Face" w:cs="B Nazanin" w:hint="cs"/>
          <w:b/>
          <w:bCs/>
          <w:sz w:val="28"/>
          <w:szCs w:val="28"/>
          <w:rtl/>
        </w:rPr>
        <w:t>ایزوله کردن</w:t>
      </w:r>
    </w:p>
    <w:p w:rsidR="00A16743" w:rsidRPr="000817BA" w:rsidRDefault="00A22A76" w:rsidP="00A22A76">
      <w:pPr>
        <w:bidi/>
        <w:spacing w:line="360" w:lineRule="auto"/>
        <w:jc w:val="lowKashida"/>
        <w:rPr>
          <w:rFonts w:ascii="Baskerville Old Face" w:hAnsi="Baskerville Old Face" w:cs="B Nazanin"/>
          <w:sz w:val="28"/>
          <w:szCs w:val="28"/>
          <w:rtl/>
          <w:lang w:bidi="fa-IR"/>
        </w:rPr>
      </w:pPr>
      <w:r>
        <w:rPr>
          <w:rFonts w:ascii="Baskerville Old Face" w:hAnsi="Baskerville Old Face" w:cs="B Nazanin"/>
          <w:noProof/>
          <w:sz w:val="28"/>
          <w:szCs w:val="28"/>
        </w:rPr>
        <w:drawing>
          <wp:inline distT="0" distB="0" distL="0" distR="0" wp14:anchorId="6C538F82" wp14:editId="5CB55507">
            <wp:extent cx="243840" cy="243840"/>
            <wp:effectExtent l="0" t="0" r="381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pic:spPr>
                </pic:pic>
              </a:graphicData>
            </a:graphic>
          </wp:inline>
        </w:drawing>
      </w:r>
      <w:r>
        <w:rPr>
          <w:rFonts w:ascii="Baskerville Old Face" w:hAnsi="Baskerville Old Face" w:cs="B Nazanin" w:hint="cs"/>
          <w:sz w:val="28"/>
          <w:szCs w:val="28"/>
          <w:rtl/>
        </w:rPr>
        <w:t xml:space="preserve"> </w:t>
      </w:r>
      <w:r w:rsidR="00F72552">
        <w:rPr>
          <w:rFonts w:ascii="Baskerville Old Face" w:hAnsi="Baskerville Old Face" w:cs="B Nazanin" w:hint="cs"/>
          <w:sz w:val="28"/>
          <w:szCs w:val="28"/>
          <w:rtl/>
        </w:rPr>
        <w:t xml:space="preserve">ایزوله </w:t>
      </w:r>
      <w:r w:rsidR="00A06AF2" w:rsidRPr="000817BA">
        <w:rPr>
          <w:rFonts w:ascii="Baskerville Old Face" w:hAnsi="Baskerville Old Face" w:cs="B Nazanin"/>
          <w:sz w:val="28"/>
          <w:szCs w:val="28"/>
          <w:rtl/>
        </w:rPr>
        <w:t xml:space="preserve">نسبی: هنگام استفاده از رول پنبه توصیه می شود قبل از قرار دادن آنها در داخل دهان، </w:t>
      </w:r>
      <w:r>
        <w:rPr>
          <w:rFonts w:ascii="Baskerville Old Face" w:hAnsi="Baskerville Old Face" w:cs="B Nazanin" w:hint="cs"/>
          <w:sz w:val="28"/>
          <w:szCs w:val="28"/>
          <w:rtl/>
        </w:rPr>
        <w:t xml:space="preserve">به </w:t>
      </w:r>
      <w:r w:rsidR="00A06AF2" w:rsidRPr="000817BA">
        <w:rPr>
          <w:rFonts w:ascii="Baskerville Old Face" w:hAnsi="Baskerville Old Face" w:cs="B Nazanin"/>
          <w:sz w:val="28"/>
          <w:szCs w:val="28"/>
          <w:rtl/>
        </w:rPr>
        <w:t>روغن</w:t>
      </w:r>
      <w:r w:rsidR="00F72552">
        <w:rPr>
          <w:rFonts w:ascii="Baskerville Old Face" w:hAnsi="Baskerville Old Face" w:cs="B Nazanin" w:hint="cs"/>
          <w:sz w:val="28"/>
          <w:szCs w:val="28"/>
          <w:rtl/>
        </w:rPr>
        <w:t xml:space="preserve"> </w:t>
      </w:r>
      <w:r w:rsidR="00A06AF2" w:rsidRPr="000817BA">
        <w:rPr>
          <w:rFonts w:ascii="Baskerville Old Face" w:hAnsi="Baskerville Old Face" w:cs="B Nazanin"/>
          <w:sz w:val="28"/>
          <w:szCs w:val="28"/>
          <w:rtl/>
        </w:rPr>
        <w:t xml:space="preserve">وازلین یا سایر محصولات </w:t>
      </w:r>
      <w:r>
        <w:rPr>
          <w:rFonts w:ascii="Baskerville Old Face" w:hAnsi="Baskerville Old Face" w:cs="B Nazanin" w:hint="cs"/>
          <w:sz w:val="28"/>
          <w:szCs w:val="28"/>
          <w:rtl/>
        </w:rPr>
        <w:t>مشابه با پایه آبی آغشته شوند</w:t>
      </w:r>
    </w:p>
    <w:p w:rsidR="00A16743" w:rsidRPr="000817BA" w:rsidRDefault="00A22A76" w:rsidP="00A22A76">
      <w:pPr>
        <w:bidi/>
        <w:spacing w:line="360" w:lineRule="auto"/>
        <w:jc w:val="lowKashida"/>
        <w:rPr>
          <w:rFonts w:ascii="Baskerville Old Face" w:hAnsi="Baskerville Old Face" w:cs="B Nazanin"/>
          <w:sz w:val="28"/>
          <w:szCs w:val="28"/>
        </w:rPr>
      </w:pPr>
      <w:r>
        <w:rPr>
          <w:rFonts w:ascii="Baskerville Old Face" w:hAnsi="Baskerville Old Face" w:cs="B Nazanin"/>
          <w:noProof/>
          <w:sz w:val="28"/>
          <w:szCs w:val="28"/>
        </w:rPr>
        <w:drawing>
          <wp:inline distT="0" distB="0" distL="0" distR="0" wp14:anchorId="0A3ACEFA">
            <wp:extent cx="243840" cy="243840"/>
            <wp:effectExtent l="0" t="0" r="381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pic:spPr>
                </pic:pic>
              </a:graphicData>
            </a:graphic>
          </wp:inline>
        </w:drawing>
      </w:r>
      <w:r>
        <w:rPr>
          <w:rFonts w:ascii="Baskerville Old Face" w:hAnsi="Baskerville Old Face" w:cs="B Nazanin" w:hint="cs"/>
          <w:sz w:val="28"/>
          <w:szCs w:val="28"/>
          <w:rtl/>
        </w:rPr>
        <w:t>اندازه رل پنبه را  میتوان کوچک کرد تا مناسب فضاهای کوچک موجود در داخل دهان شوند</w:t>
      </w:r>
    </w:p>
    <w:p w:rsidR="00A16743" w:rsidRPr="000817BA" w:rsidRDefault="00A22A76" w:rsidP="00A22A76">
      <w:pPr>
        <w:bidi/>
        <w:spacing w:line="360" w:lineRule="auto"/>
        <w:jc w:val="lowKashida"/>
        <w:rPr>
          <w:rFonts w:ascii="Baskerville Old Face" w:hAnsi="Baskerville Old Face" w:cs="B Nazanin"/>
          <w:sz w:val="28"/>
          <w:szCs w:val="28"/>
        </w:rPr>
      </w:pPr>
      <w:r>
        <w:rPr>
          <w:rFonts w:ascii="Baskerville Old Face" w:hAnsi="Baskerville Old Face" w:cs="B Nazanin"/>
          <w:noProof/>
          <w:sz w:val="28"/>
          <w:szCs w:val="28"/>
        </w:rPr>
        <w:drawing>
          <wp:inline distT="0" distB="0" distL="0" distR="0" wp14:anchorId="6C538F82" wp14:editId="5CB55507">
            <wp:extent cx="243840" cy="243840"/>
            <wp:effectExtent l="0" t="0" r="381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pic:spPr>
                </pic:pic>
              </a:graphicData>
            </a:graphic>
          </wp:inline>
        </w:drawing>
      </w:r>
      <w:r>
        <w:rPr>
          <w:rFonts w:ascii="Baskerville Old Face" w:hAnsi="Baskerville Old Face" w:cs="B Nazanin" w:hint="cs"/>
          <w:sz w:val="28"/>
          <w:szCs w:val="28"/>
          <w:rtl/>
        </w:rPr>
        <w:t xml:space="preserve"> </w:t>
      </w:r>
      <w:r w:rsidR="00A06AF2" w:rsidRPr="000817BA">
        <w:rPr>
          <w:rFonts w:ascii="Baskerville Old Face" w:hAnsi="Baskerville Old Face" w:cs="B Nazanin"/>
          <w:sz w:val="28"/>
          <w:szCs w:val="28"/>
          <w:rtl/>
        </w:rPr>
        <w:t xml:space="preserve">ایزولاسیون کامل: </w:t>
      </w:r>
      <w:r>
        <w:rPr>
          <w:rFonts w:ascii="Baskerville Old Face" w:hAnsi="Baskerville Old Face" w:cs="B Nazanin" w:hint="cs"/>
          <w:sz w:val="28"/>
          <w:szCs w:val="28"/>
          <w:rtl/>
        </w:rPr>
        <w:t>از رابردم با یا بدون کلامپ وبا کمک وجهای چوبی میتوان استفاده کرد.در هنگام گذاشتن کلامپ و رابردم  باید مواظب لب و گونه بود چرا که بی ملاحظه بودن در هنگام استفاده از آنها میتواند منجر به  ایجاد تاول گردد</w:t>
      </w:r>
    </w:p>
    <w:p w:rsidR="00A16743" w:rsidRPr="000817BA" w:rsidRDefault="00A06AF2" w:rsidP="00A16743">
      <w:pPr>
        <w:bidi/>
        <w:spacing w:line="360" w:lineRule="auto"/>
        <w:jc w:val="lowKashida"/>
        <w:rPr>
          <w:rFonts w:ascii="Baskerville Old Face" w:hAnsi="Baskerville Old Face" w:cs="B Nazanin"/>
          <w:b/>
          <w:bCs/>
          <w:sz w:val="28"/>
          <w:szCs w:val="28"/>
        </w:rPr>
      </w:pPr>
      <w:r w:rsidRPr="000817BA">
        <w:rPr>
          <w:rFonts w:ascii="Baskerville Old Face" w:hAnsi="Baskerville Old Face" w:cs="B Nazanin"/>
          <w:b/>
          <w:bCs/>
          <w:sz w:val="28"/>
          <w:szCs w:val="28"/>
          <w:rtl/>
        </w:rPr>
        <w:t>8. دسترسی بصری</w:t>
      </w:r>
    </w:p>
    <w:p w:rsidR="00A16743" w:rsidRPr="000817BA" w:rsidRDefault="00736B1F" w:rsidP="00736B1F">
      <w:pPr>
        <w:bidi/>
        <w:spacing w:line="360" w:lineRule="auto"/>
        <w:jc w:val="lowKashida"/>
        <w:rPr>
          <w:rFonts w:ascii="Baskerville Old Face" w:hAnsi="Baskerville Old Face" w:cs="B Nazanin"/>
          <w:sz w:val="28"/>
          <w:szCs w:val="28"/>
        </w:rPr>
      </w:pPr>
      <w:r>
        <w:rPr>
          <w:rFonts w:ascii="Baskerville Old Face" w:hAnsi="Baskerville Old Face" w:cs="B Nazanin"/>
          <w:noProof/>
          <w:sz w:val="28"/>
          <w:szCs w:val="28"/>
        </w:rPr>
        <w:drawing>
          <wp:inline distT="0" distB="0" distL="0" distR="0" wp14:anchorId="6C538F82" wp14:editId="5CB55507">
            <wp:extent cx="243840" cy="243840"/>
            <wp:effectExtent l="0" t="0" r="381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pic:spPr>
                </pic:pic>
              </a:graphicData>
            </a:graphic>
          </wp:inline>
        </w:drawing>
      </w:r>
      <w:r w:rsidR="00A06AF2" w:rsidRPr="000817BA">
        <w:rPr>
          <w:rFonts w:ascii="Baskerville Old Face" w:hAnsi="Baskerville Old Face" w:cs="B Nazanin"/>
          <w:sz w:val="28"/>
          <w:szCs w:val="28"/>
          <w:rtl/>
        </w:rPr>
        <w:t xml:space="preserve">در میکروستومای شدید، </w:t>
      </w:r>
      <w:r>
        <w:rPr>
          <w:rFonts w:ascii="Baskerville Old Face" w:hAnsi="Baskerville Old Face" w:cs="B Nazanin" w:hint="cs"/>
          <w:sz w:val="28"/>
          <w:szCs w:val="28"/>
          <w:rtl/>
        </w:rPr>
        <w:t>استفاده از دسته آینه به جای خود آینه برای جداکردن  لبها  کار را آسانتر میکند .البته از رترکتورهای صاف قابل انعطاف نیز میتوان استفاده کرد</w:t>
      </w:r>
      <w:r w:rsidR="00A06AF2" w:rsidRPr="000817BA">
        <w:rPr>
          <w:rFonts w:ascii="Baskerville Old Face" w:hAnsi="Baskerville Old Face" w:cs="B Nazanin"/>
          <w:sz w:val="28"/>
          <w:szCs w:val="28"/>
        </w:rPr>
        <w:t>.</w:t>
      </w:r>
    </w:p>
    <w:p w:rsidR="00736B1F" w:rsidRDefault="00F85B8D" w:rsidP="00A16743">
      <w:pPr>
        <w:bidi/>
        <w:spacing w:line="360" w:lineRule="auto"/>
        <w:jc w:val="lowKashida"/>
        <w:rPr>
          <w:rFonts w:ascii="Baskerville Old Face" w:hAnsi="Baskerville Old Face" w:cs="B Nazanin"/>
          <w:b/>
          <w:bCs/>
          <w:sz w:val="28"/>
          <w:szCs w:val="28"/>
          <w:rtl/>
        </w:rPr>
      </w:pPr>
      <w:r>
        <w:pict>
          <v:shape id="Picture 97" o:spid="_x0000_i1027" type="#_x0000_t75" style="width:19.7pt;height:19.7pt;visibility:visible;mso-wrap-style:square">
            <v:imagedata r:id="rId30" o:title=""/>
          </v:shape>
        </w:pict>
      </w:r>
      <w:r w:rsidR="00736B1F">
        <w:rPr>
          <w:rFonts w:hint="cs"/>
          <w:rtl/>
        </w:rPr>
        <w:t xml:space="preserve"> در صورت امکان از چراغ قوه هایی که بر روی پیشانی نصب میشوند استفاده گردد</w:t>
      </w:r>
    </w:p>
    <w:p w:rsidR="00A16743" w:rsidRDefault="00A06AF2" w:rsidP="00736B1F">
      <w:pPr>
        <w:bidi/>
        <w:spacing w:line="360" w:lineRule="auto"/>
        <w:jc w:val="lowKashida"/>
        <w:rPr>
          <w:rFonts w:ascii="Baskerville Old Face" w:hAnsi="Baskerville Old Face" w:cs="B Nazanin"/>
          <w:b/>
          <w:bCs/>
          <w:sz w:val="28"/>
          <w:szCs w:val="28"/>
          <w:rtl/>
        </w:rPr>
      </w:pPr>
      <w:r w:rsidRPr="000817BA">
        <w:rPr>
          <w:rFonts w:ascii="Baskerville Old Face" w:hAnsi="Baskerville Old Face" w:cs="B Nazanin"/>
          <w:b/>
          <w:bCs/>
          <w:sz w:val="28"/>
          <w:szCs w:val="28"/>
          <w:rtl/>
        </w:rPr>
        <w:t>9. پایان جلسه</w:t>
      </w:r>
    </w:p>
    <w:p w:rsidR="00736B1F" w:rsidRPr="000817BA" w:rsidRDefault="00736B1F" w:rsidP="00C533BD">
      <w:pPr>
        <w:bidi/>
        <w:spacing w:line="360" w:lineRule="auto"/>
        <w:jc w:val="lowKashida"/>
        <w:rPr>
          <w:rFonts w:ascii="Baskerville Old Face" w:hAnsi="Baskerville Old Face" w:cs="B Nazanin"/>
          <w:b/>
          <w:bCs/>
          <w:sz w:val="28"/>
          <w:szCs w:val="28"/>
        </w:rPr>
      </w:pPr>
      <w:r w:rsidRPr="00EB3D14">
        <w:rPr>
          <w:noProof/>
        </w:rPr>
        <w:drawing>
          <wp:inline distT="0" distB="0" distL="0" distR="0">
            <wp:extent cx="246380" cy="246380"/>
            <wp:effectExtent l="0" t="0" r="1270"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Pr>
          <w:rFonts w:ascii="Baskerville Old Face" w:hAnsi="Baskerville Old Face" w:cs="B Nazanin" w:hint="cs"/>
          <w:b/>
          <w:bCs/>
          <w:sz w:val="28"/>
          <w:szCs w:val="28"/>
          <w:rtl/>
        </w:rPr>
        <w:t xml:space="preserve">در پایان جلسه درمان باید دهان از نظر ایجاد تاول بررسی گردد و در صورتی که تاولی وجود دارد تخلیه گردد.مهم است که کف دهان </w:t>
      </w:r>
      <w:r w:rsidR="00C533BD">
        <w:rPr>
          <w:rFonts w:ascii="Baskerville Old Face" w:hAnsi="Baskerville Old Face" w:cs="B Nazanin" w:hint="cs"/>
          <w:b/>
          <w:bCs/>
          <w:sz w:val="28"/>
          <w:szCs w:val="28"/>
          <w:rtl/>
        </w:rPr>
        <w:t xml:space="preserve">و وستیبولها </w:t>
      </w:r>
      <w:r>
        <w:rPr>
          <w:rFonts w:ascii="Baskerville Old Face" w:hAnsi="Baskerville Old Face" w:cs="B Nazanin" w:hint="cs"/>
          <w:b/>
          <w:bCs/>
          <w:sz w:val="28"/>
          <w:szCs w:val="28"/>
          <w:rtl/>
        </w:rPr>
        <w:t>به لح</w:t>
      </w:r>
      <w:r w:rsidR="00C533BD">
        <w:rPr>
          <w:rFonts w:ascii="Baskerville Old Face" w:hAnsi="Baskerville Old Face" w:cs="B Nazanin" w:hint="cs"/>
          <w:b/>
          <w:bCs/>
          <w:sz w:val="28"/>
          <w:szCs w:val="28"/>
          <w:rtl/>
        </w:rPr>
        <w:t>اظ</w:t>
      </w:r>
      <w:r>
        <w:rPr>
          <w:rFonts w:ascii="Baskerville Old Face" w:hAnsi="Baskerville Old Face" w:cs="B Nazanin" w:hint="cs"/>
          <w:b/>
          <w:bCs/>
          <w:sz w:val="28"/>
          <w:szCs w:val="28"/>
          <w:rtl/>
        </w:rPr>
        <w:t xml:space="preserve"> وجود مواد </w:t>
      </w:r>
      <w:r w:rsidR="00C533BD">
        <w:rPr>
          <w:rFonts w:ascii="Baskerville Old Face" w:hAnsi="Baskerville Old Face" w:cs="B Nazanin" w:hint="cs"/>
          <w:b/>
          <w:bCs/>
          <w:sz w:val="28"/>
          <w:szCs w:val="28"/>
          <w:rtl/>
        </w:rPr>
        <w:t xml:space="preserve">دندانپزشکی </w:t>
      </w:r>
      <w:r>
        <w:rPr>
          <w:rFonts w:ascii="Baskerville Old Face" w:hAnsi="Baskerville Old Face" w:cs="B Nazanin" w:hint="cs"/>
          <w:b/>
          <w:bCs/>
          <w:sz w:val="28"/>
          <w:szCs w:val="28"/>
          <w:rtl/>
        </w:rPr>
        <w:t>اضافی</w:t>
      </w:r>
      <w:r w:rsidR="00C533BD">
        <w:rPr>
          <w:rFonts w:ascii="Baskerville Old Face" w:hAnsi="Baskerville Old Face" w:cs="B Nazanin" w:hint="cs"/>
          <w:b/>
          <w:bCs/>
          <w:sz w:val="28"/>
          <w:szCs w:val="28"/>
          <w:rtl/>
        </w:rPr>
        <w:t xml:space="preserve"> چک شودودر صورت باقی ماندن چیزی برداشته شود چرا که این بیماران ممکن است دچار چسبندگی </w:t>
      </w:r>
      <w:r w:rsidR="00C533BD">
        <w:rPr>
          <w:rFonts w:ascii="Baskerville Old Face" w:hAnsi="Baskerville Old Face" w:cs="B Nazanin" w:hint="cs"/>
          <w:b/>
          <w:bCs/>
          <w:sz w:val="28"/>
          <w:szCs w:val="28"/>
          <w:rtl/>
        </w:rPr>
        <w:lastRenderedPageBreak/>
        <w:t xml:space="preserve">زبان باشند و نتوانند  به آسانی دهانشان را تمیز کنند.تمیز کردن اضافات مواد دندانپزشکی میتواندبا یک رول پنبه خیس صورت گیرد </w:t>
      </w:r>
      <w:r>
        <w:rPr>
          <w:rFonts w:ascii="Baskerville Old Face" w:hAnsi="Baskerville Old Face" w:cs="B Nazanin" w:hint="cs"/>
          <w:b/>
          <w:bCs/>
          <w:sz w:val="28"/>
          <w:szCs w:val="28"/>
          <w:rtl/>
        </w:rPr>
        <w:t xml:space="preserve"> </w:t>
      </w:r>
    </w:p>
    <w:p w:rsidR="00A16743" w:rsidRPr="00C533BD" w:rsidRDefault="00A06AF2" w:rsidP="00A16743">
      <w:pPr>
        <w:bidi/>
        <w:spacing w:line="360" w:lineRule="auto"/>
        <w:jc w:val="lowKashida"/>
        <w:rPr>
          <w:rFonts w:ascii="Baskerville Old Face" w:hAnsi="Baskerville Old Face" w:cs="B Nazanin"/>
          <w:b/>
          <w:bCs/>
          <w:color w:val="C00000"/>
          <w:sz w:val="28"/>
          <w:szCs w:val="28"/>
        </w:rPr>
      </w:pPr>
      <w:r w:rsidRPr="00C533BD">
        <w:rPr>
          <w:rFonts w:ascii="Baskerville Old Face" w:hAnsi="Baskerville Old Face" w:cs="B Nazanin"/>
          <w:b/>
          <w:bCs/>
          <w:color w:val="C00000"/>
          <w:sz w:val="28"/>
          <w:szCs w:val="28"/>
          <w:rtl/>
        </w:rPr>
        <w:t>3.1.5 سندرم</w:t>
      </w:r>
      <w:r w:rsidRPr="00C533BD">
        <w:rPr>
          <w:rFonts w:ascii="Baskerville Old Face" w:hAnsi="Baskerville Old Face" w:cs="B Nazanin"/>
          <w:b/>
          <w:bCs/>
          <w:color w:val="C00000"/>
          <w:sz w:val="28"/>
          <w:szCs w:val="28"/>
        </w:rPr>
        <w:t xml:space="preserve"> Kindler</w:t>
      </w:r>
    </w:p>
    <w:p w:rsidR="00A16743" w:rsidRPr="000817BA" w:rsidRDefault="00C533BD" w:rsidP="00A16743">
      <w:pPr>
        <w:bidi/>
        <w:spacing w:line="360" w:lineRule="auto"/>
        <w:jc w:val="lowKashida"/>
        <w:rPr>
          <w:rFonts w:ascii="Baskerville Old Face" w:hAnsi="Baskerville Old Face" w:cs="B Nazanin"/>
          <w:sz w:val="28"/>
          <w:szCs w:val="28"/>
        </w:rPr>
      </w:pPr>
      <w:r>
        <w:rPr>
          <w:rFonts w:ascii="Baskerville Old Face" w:hAnsi="Baskerville Old Face" w:cs="B Nazanin" w:hint="cs"/>
          <w:sz w:val="28"/>
          <w:szCs w:val="28"/>
          <w:rtl/>
        </w:rPr>
        <w:t>بدنبال درمانهای دندانپزشکی مانند جرمگیری ممکن است تاول ایجاد شود  بنابراین توصیه میگردد درمانها با ملاحظه و دقت به بیماران ارائه شود</w:t>
      </w:r>
    </w:p>
    <w:p w:rsidR="00A16743" w:rsidRPr="000817BA" w:rsidRDefault="00C533BD" w:rsidP="00A16743">
      <w:pPr>
        <w:bidi/>
        <w:spacing w:line="360" w:lineRule="auto"/>
        <w:jc w:val="lowKashida"/>
        <w:rPr>
          <w:rFonts w:ascii="Baskerville Old Face" w:hAnsi="Baskerville Old Face" w:cs="B Nazanin"/>
          <w:sz w:val="28"/>
          <w:szCs w:val="28"/>
        </w:rPr>
      </w:pPr>
      <w:r>
        <w:rPr>
          <w:rFonts w:ascii="Baskerville Old Face" w:hAnsi="Baskerville Old Face" w:cs="B Nazanin" w:hint="cs"/>
          <w:sz w:val="28"/>
          <w:szCs w:val="28"/>
          <w:rtl/>
        </w:rPr>
        <w:t>مطالعات در دسترس کمی وجود دارد که مشکلات پریودنتال را یکی از نگرانی های اصلی درمانهای دندانپزشکی در این بیماران ذکر کرده اند</w:t>
      </w:r>
    </w:p>
    <w:p w:rsidR="00A16743" w:rsidRPr="00C533BD" w:rsidRDefault="00A06AF2" w:rsidP="00A16743">
      <w:pPr>
        <w:bidi/>
        <w:spacing w:line="360" w:lineRule="auto"/>
        <w:jc w:val="lowKashida"/>
        <w:rPr>
          <w:rFonts w:ascii="Baskerville Old Face" w:hAnsi="Baskerville Old Face" w:cs="B Nazanin"/>
          <w:b/>
          <w:bCs/>
          <w:color w:val="C00000"/>
          <w:sz w:val="28"/>
          <w:szCs w:val="28"/>
        </w:rPr>
      </w:pPr>
      <w:r w:rsidRPr="00C533BD">
        <w:rPr>
          <w:rFonts w:ascii="Baskerville Old Face" w:hAnsi="Baskerville Old Face" w:cs="B Nazanin"/>
          <w:b/>
          <w:bCs/>
          <w:color w:val="C00000"/>
          <w:sz w:val="28"/>
          <w:szCs w:val="28"/>
          <w:rtl/>
        </w:rPr>
        <w:t>3.2 رادیوگرافی دندان</w:t>
      </w:r>
    </w:p>
    <w:p w:rsidR="00A16743" w:rsidRPr="000817BA" w:rsidRDefault="00C533BD" w:rsidP="00A16743">
      <w:pPr>
        <w:bidi/>
        <w:spacing w:line="360" w:lineRule="auto"/>
        <w:jc w:val="lowKashida"/>
        <w:rPr>
          <w:rFonts w:ascii="Baskerville Old Face" w:hAnsi="Baskerville Old Face" w:cs="B Nazanin"/>
          <w:sz w:val="28"/>
          <w:szCs w:val="28"/>
        </w:rPr>
      </w:pPr>
      <w:r w:rsidRPr="00EB3D14">
        <w:rPr>
          <w:noProof/>
        </w:rPr>
        <w:drawing>
          <wp:inline distT="0" distB="0" distL="0" distR="0" wp14:anchorId="3E972DFA" wp14:editId="48CBAD41">
            <wp:extent cx="246380" cy="246380"/>
            <wp:effectExtent l="0" t="0" r="127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Pr>
          <w:rFonts w:ascii="Baskerville Old Face" w:hAnsi="Baskerville Old Face" w:cs="B Nazanin" w:hint="cs"/>
          <w:sz w:val="28"/>
          <w:szCs w:val="28"/>
          <w:rtl/>
        </w:rPr>
        <w:t>در بیماران مبتلا به اپیدرمولایزیس بولوزا تمام روشهای تشخیصی با کمی تغییر ویا حتی بدون تغییر قابل استفاده میباشند</w:t>
      </w:r>
      <w:r w:rsidR="00A06AF2" w:rsidRPr="000817BA">
        <w:rPr>
          <w:rFonts w:ascii="Baskerville Old Face" w:hAnsi="Baskerville Old Face" w:cs="B Nazanin"/>
          <w:sz w:val="28"/>
          <w:szCs w:val="28"/>
        </w:rPr>
        <w:t>.</w:t>
      </w:r>
    </w:p>
    <w:p w:rsidR="00A16743" w:rsidRDefault="00152563" w:rsidP="00152563">
      <w:pPr>
        <w:bidi/>
        <w:spacing w:line="360" w:lineRule="auto"/>
        <w:jc w:val="lowKashida"/>
        <w:rPr>
          <w:rFonts w:ascii="Baskerville Old Face" w:hAnsi="Baskerville Old Face" w:cs="B Nazanin"/>
          <w:sz w:val="28"/>
          <w:szCs w:val="28"/>
          <w:rtl/>
        </w:rPr>
      </w:pPr>
      <w:r>
        <w:rPr>
          <w:rFonts w:ascii="Baskerville Old Face" w:hAnsi="Baskerville Old Face" w:cs="B Nazanin"/>
          <w:noProof/>
          <w:sz w:val="28"/>
          <w:szCs w:val="28"/>
        </w:rPr>
        <w:drawing>
          <wp:inline distT="0" distB="0" distL="0" distR="0" wp14:anchorId="74270050" wp14:editId="1743F181">
            <wp:extent cx="756285" cy="494030"/>
            <wp:effectExtent l="0" t="0" r="5715"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6285" cy="494030"/>
                    </a:xfrm>
                    <a:prstGeom prst="rect">
                      <a:avLst/>
                    </a:prstGeom>
                    <a:noFill/>
                  </pic:spPr>
                </pic:pic>
              </a:graphicData>
            </a:graphic>
          </wp:inline>
        </w:drawing>
      </w:r>
      <w:r>
        <w:rPr>
          <w:rFonts w:ascii="Baskerville Old Face" w:hAnsi="Baskerville Old Face" w:cs="B Nazanin" w:hint="cs"/>
          <w:sz w:val="28"/>
          <w:szCs w:val="28"/>
          <w:rtl/>
        </w:rPr>
        <w:t xml:space="preserve"> </w:t>
      </w:r>
      <w:r w:rsidR="00A06AF2" w:rsidRPr="000817BA">
        <w:rPr>
          <w:rFonts w:ascii="Baskerville Old Face" w:hAnsi="Baskerville Old Face" w:cs="B Nazanin"/>
          <w:sz w:val="28"/>
          <w:szCs w:val="28"/>
          <w:rtl/>
        </w:rPr>
        <w:t xml:space="preserve">در بیماران مبتلا </w:t>
      </w:r>
      <w:r w:rsidR="00C533BD">
        <w:rPr>
          <w:rFonts w:ascii="Baskerville Old Face" w:hAnsi="Baskerville Old Face" w:cs="B Nazanin" w:hint="cs"/>
          <w:sz w:val="28"/>
          <w:szCs w:val="28"/>
          <w:rtl/>
        </w:rPr>
        <w:t xml:space="preserve">به اپیدرمولایزیس بولوزا دیستروفیک مغلوب  شدید و جنرالیزه  </w:t>
      </w:r>
      <w:r w:rsidRPr="00152563">
        <w:rPr>
          <w:rFonts w:ascii="Baskerville Old Face" w:hAnsi="Baskerville Old Face" w:cs="B Nazanin"/>
          <w:sz w:val="28"/>
          <w:szCs w:val="28"/>
          <w:rtl/>
        </w:rPr>
        <w:t>به علت م</w:t>
      </w:r>
      <w:r w:rsidRPr="00152563">
        <w:rPr>
          <w:rFonts w:ascii="Baskerville Old Face" w:hAnsi="Baskerville Old Face" w:cs="B Nazanin" w:hint="cs"/>
          <w:sz w:val="28"/>
          <w:szCs w:val="28"/>
          <w:rtl/>
        </w:rPr>
        <w:t>ی</w:t>
      </w:r>
      <w:r w:rsidRPr="00152563">
        <w:rPr>
          <w:rFonts w:ascii="Baskerville Old Face" w:hAnsi="Baskerville Old Face" w:cs="B Nazanin" w:hint="eastAsia"/>
          <w:sz w:val="28"/>
          <w:szCs w:val="28"/>
          <w:rtl/>
        </w:rPr>
        <w:t>کروستوم</w:t>
      </w:r>
      <w:r w:rsidRPr="00152563">
        <w:rPr>
          <w:rFonts w:ascii="Baskerville Old Face" w:hAnsi="Baskerville Old Face" w:cs="B Nazanin" w:hint="cs"/>
          <w:sz w:val="28"/>
          <w:szCs w:val="28"/>
          <w:rtl/>
        </w:rPr>
        <w:t>ی</w:t>
      </w:r>
      <w:r w:rsidRPr="00152563">
        <w:rPr>
          <w:rFonts w:ascii="Baskerville Old Face" w:hAnsi="Baskerville Old Face" w:cs="B Nazanin" w:hint="eastAsia"/>
          <w:sz w:val="28"/>
          <w:szCs w:val="28"/>
          <w:rtl/>
        </w:rPr>
        <w:t>ا</w:t>
      </w:r>
      <w:r w:rsidRPr="00152563">
        <w:rPr>
          <w:rFonts w:ascii="Baskerville Old Face" w:hAnsi="Baskerville Old Face" w:cs="B Nazanin"/>
          <w:sz w:val="28"/>
          <w:szCs w:val="28"/>
          <w:rtl/>
        </w:rPr>
        <w:t xml:space="preserve"> </w:t>
      </w:r>
      <w:r>
        <w:rPr>
          <w:rFonts w:ascii="Baskerville Old Face" w:hAnsi="Baskerville Old Face" w:cs="B Nazanin" w:hint="cs"/>
          <w:sz w:val="28"/>
          <w:szCs w:val="28"/>
          <w:rtl/>
        </w:rPr>
        <w:t xml:space="preserve">،چسبندگی زبان و اسکار درناحیه ساب لینگوال </w:t>
      </w:r>
      <w:r w:rsidR="00C533BD">
        <w:rPr>
          <w:rFonts w:ascii="Baskerville Old Face" w:hAnsi="Baskerville Old Face" w:cs="B Nazanin" w:hint="cs"/>
          <w:sz w:val="28"/>
          <w:szCs w:val="28"/>
          <w:rtl/>
        </w:rPr>
        <w:t xml:space="preserve">گرفتن رادیوگرافی پری اپیکال مخصوصا از دندانهای خلف </w:t>
      </w:r>
      <w:r w:rsidR="00C533BD" w:rsidRPr="00C533BD">
        <w:rPr>
          <w:rFonts w:ascii="Baskerville Old Face" w:hAnsi="Baskerville Old Face" w:cs="B Nazanin"/>
          <w:sz w:val="28"/>
          <w:szCs w:val="28"/>
          <w:rtl/>
        </w:rPr>
        <w:t>ب</w:t>
      </w:r>
      <w:r w:rsidR="00C533BD" w:rsidRPr="00C533BD">
        <w:rPr>
          <w:rFonts w:ascii="Baskerville Old Face" w:hAnsi="Baskerville Old Face" w:cs="B Nazanin" w:hint="cs"/>
          <w:sz w:val="28"/>
          <w:szCs w:val="28"/>
          <w:rtl/>
        </w:rPr>
        <w:t>ی</w:t>
      </w:r>
      <w:r w:rsidR="00C533BD" w:rsidRPr="00C533BD">
        <w:rPr>
          <w:rFonts w:ascii="Baskerville Old Face" w:hAnsi="Baskerville Old Face" w:cs="B Nazanin"/>
          <w:sz w:val="28"/>
          <w:szCs w:val="28"/>
          <w:rtl/>
        </w:rPr>
        <w:t xml:space="preserve"> نها</w:t>
      </w:r>
      <w:r w:rsidR="00C533BD" w:rsidRPr="00C533BD">
        <w:rPr>
          <w:rFonts w:ascii="Baskerville Old Face" w:hAnsi="Baskerville Old Face" w:cs="B Nazanin" w:hint="cs"/>
          <w:sz w:val="28"/>
          <w:szCs w:val="28"/>
          <w:rtl/>
        </w:rPr>
        <w:t>ی</w:t>
      </w:r>
      <w:r w:rsidR="00C533BD" w:rsidRPr="00C533BD">
        <w:rPr>
          <w:rFonts w:ascii="Baskerville Old Face" w:hAnsi="Baskerville Old Face" w:cs="B Nazanin" w:hint="eastAsia"/>
          <w:sz w:val="28"/>
          <w:szCs w:val="28"/>
          <w:rtl/>
        </w:rPr>
        <w:t>ت</w:t>
      </w:r>
      <w:r w:rsidR="00C533BD" w:rsidRPr="00C533BD">
        <w:rPr>
          <w:rFonts w:ascii="Baskerville Old Face" w:hAnsi="Baskerville Old Face" w:cs="B Nazanin"/>
          <w:sz w:val="28"/>
          <w:szCs w:val="28"/>
          <w:rtl/>
        </w:rPr>
        <w:t xml:space="preserve"> مشکل م</w:t>
      </w:r>
      <w:r w:rsidR="00C533BD" w:rsidRPr="00C533BD">
        <w:rPr>
          <w:rFonts w:ascii="Baskerville Old Face" w:hAnsi="Baskerville Old Face" w:cs="B Nazanin" w:hint="cs"/>
          <w:sz w:val="28"/>
          <w:szCs w:val="28"/>
          <w:rtl/>
        </w:rPr>
        <w:t>ی</w:t>
      </w:r>
      <w:r w:rsidR="00C533BD" w:rsidRPr="00C533BD">
        <w:rPr>
          <w:rFonts w:ascii="Baskerville Old Face" w:hAnsi="Baskerville Old Face" w:cs="B Nazanin" w:hint="eastAsia"/>
          <w:sz w:val="28"/>
          <w:szCs w:val="28"/>
          <w:rtl/>
        </w:rPr>
        <w:t>باشد</w:t>
      </w:r>
      <w:r>
        <w:rPr>
          <w:rFonts w:ascii="Baskerville Old Face" w:hAnsi="Baskerville Old Face" w:cs="B Nazanin" w:hint="cs"/>
          <w:sz w:val="28"/>
          <w:szCs w:val="28"/>
          <w:rtl/>
        </w:rPr>
        <w:t>.رادیوگرافی پانورامیک ر ادیوگرافی انتخابی است</w:t>
      </w:r>
    </w:p>
    <w:p w:rsidR="00FB7202" w:rsidRPr="00FB7202" w:rsidRDefault="00FB7202" w:rsidP="00FB7202">
      <w:pPr>
        <w:pStyle w:val="ListParagraph"/>
        <w:numPr>
          <w:ilvl w:val="0"/>
          <w:numId w:val="3"/>
        </w:numPr>
        <w:bidi/>
        <w:spacing w:line="360" w:lineRule="auto"/>
        <w:jc w:val="lowKashida"/>
        <w:rPr>
          <w:rFonts w:ascii="Baskerville Old Face" w:hAnsi="Baskerville Old Face" w:cs="B Nazanin"/>
          <w:sz w:val="28"/>
          <w:szCs w:val="28"/>
          <w:rtl/>
        </w:rPr>
      </w:pPr>
      <w:r w:rsidRPr="00FB7202">
        <w:rPr>
          <w:rFonts w:ascii="Baskerville Old Face" w:hAnsi="Baskerville Old Face" w:cs="B Nazanin" w:hint="cs"/>
          <w:sz w:val="28"/>
          <w:szCs w:val="28"/>
          <w:rtl/>
        </w:rPr>
        <w:t>سایر تکنیکهایی که تشخیصی و مفید هستند عبارتند از</w:t>
      </w:r>
    </w:p>
    <w:p w:rsidR="003C06E7" w:rsidRDefault="00FB7202" w:rsidP="002B068E">
      <w:pPr>
        <w:pStyle w:val="ListParagraph"/>
        <w:numPr>
          <w:ilvl w:val="0"/>
          <w:numId w:val="4"/>
        </w:numPr>
        <w:bidi/>
        <w:spacing w:line="360" w:lineRule="auto"/>
        <w:jc w:val="lowKashida"/>
        <w:rPr>
          <w:rFonts w:ascii="Baskerville Old Face" w:hAnsi="Baskerville Old Face" w:cs="B Nazanin"/>
          <w:sz w:val="28"/>
          <w:szCs w:val="28"/>
        </w:rPr>
      </w:pPr>
      <w:r w:rsidRPr="003C06E7">
        <w:rPr>
          <w:rFonts w:ascii="Baskerville Old Face" w:hAnsi="Baskerville Old Face" w:cs="B Nazanin" w:hint="cs"/>
          <w:sz w:val="28"/>
          <w:szCs w:val="28"/>
          <w:rtl/>
        </w:rPr>
        <w:t>بایت وینگ با استفاده از فیلمهای کوچک</w:t>
      </w:r>
    </w:p>
    <w:p w:rsidR="003C06E7" w:rsidRDefault="003C06E7" w:rsidP="003C06E7">
      <w:pPr>
        <w:pStyle w:val="ListParagraph"/>
        <w:numPr>
          <w:ilvl w:val="0"/>
          <w:numId w:val="4"/>
        </w:numPr>
        <w:bidi/>
        <w:spacing w:line="360" w:lineRule="auto"/>
        <w:jc w:val="lowKashida"/>
        <w:rPr>
          <w:rFonts w:ascii="Baskerville Old Face" w:hAnsi="Baskerville Old Face" w:cs="B Nazanin"/>
          <w:sz w:val="28"/>
          <w:szCs w:val="28"/>
        </w:rPr>
      </w:pPr>
      <w:r w:rsidRPr="003C06E7">
        <w:rPr>
          <w:rFonts w:ascii="Baskerville Old Face" w:hAnsi="Baskerville Old Face" w:cs="B Nazanin" w:hint="cs"/>
          <w:sz w:val="28"/>
          <w:szCs w:val="28"/>
          <w:rtl/>
        </w:rPr>
        <w:t>برخی رادیوگرافیهای پانورامیک دیجیتال دارای قابلیت  گرفتن بایت وینگ خارج دهانی را دارند  و بنابراین آنها انتخاب مناسبی برای  بیماران با محدودیت در باز کردن دهان هستند</w:t>
      </w:r>
    </w:p>
    <w:p w:rsidR="00FB7202" w:rsidRPr="006928A7" w:rsidRDefault="003C06E7" w:rsidP="006928A7">
      <w:pPr>
        <w:pStyle w:val="ListParagraph"/>
        <w:numPr>
          <w:ilvl w:val="0"/>
          <w:numId w:val="4"/>
        </w:numPr>
        <w:bidi/>
        <w:spacing w:line="360" w:lineRule="auto"/>
        <w:jc w:val="lowKashida"/>
        <w:rPr>
          <w:rFonts w:ascii="Baskerville Old Face" w:hAnsi="Baskerville Old Face" w:cs="B Nazanin"/>
          <w:sz w:val="28"/>
          <w:szCs w:val="28"/>
          <w:rtl/>
        </w:rPr>
      </w:pPr>
      <w:r w:rsidRPr="006928A7">
        <w:rPr>
          <w:rFonts w:ascii="Baskerville Old Face" w:hAnsi="Baskerville Old Face" w:cs="B Nazanin" w:hint="cs"/>
          <w:sz w:val="28"/>
          <w:szCs w:val="28"/>
          <w:rtl/>
        </w:rPr>
        <w:lastRenderedPageBreak/>
        <w:t xml:space="preserve">ار تکنیک اکلوزال  میتواند برای دندانهای قدامی استفاده شود.از دندانهای خلفی مندیبل میتوان با تکنیک مایل طرفی رادیوگرافی تهیه کرد </w:t>
      </w:r>
    </w:p>
    <w:p w:rsidR="00A16743" w:rsidRPr="000817BA" w:rsidRDefault="006928A7" w:rsidP="006928A7">
      <w:pPr>
        <w:bidi/>
        <w:spacing w:line="360" w:lineRule="auto"/>
        <w:jc w:val="lowKashida"/>
        <w:rPr>
          <w:rFonts w:ascii="Baskerville Old Face" w:hAnsi="Baskerville Old Face" w:cs="B Nazanin"/>
          <w:sz w:val="28"/>
          <w:szCs w:val="28"/>
        </w:rPr>
      </w:pPr>
      <w:r>
        <w:rPr>
          <w:rFonts w:ascii="Baskerville Old Face" w:hAnsi="Baskerville Old Face" w:cs="B Nazanin"/>
          <w:noProof/>
          <w:sz w:val="28"/>
          <w:szCs w:val="28"/>
        </w:rPr>
        <w:drawing>
          <wp:inline distT="0" distB="0" distL="0" distR="0" wp14:anchorId="4FA7DA75">
            <wp:extent cx="756285" cy="494030"/>
            <wp:effectExtent l="0" t="0" r="5715"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6285" cy="494030"/>
                    </a:xfrm>
                    <a:prstGeom prst="rect">
                      <a:avLst/>
                    </a:prstGeom>
                    <a:noFill/>
                  </pic:spPr>
                </pic:pic>
              </a:graphicData>
            </a:graphic>
          </wp:inline>
        </w:drawing>
      </w:r>
      <w:r w:rsidR="00A06AF2" w:rsidRPr="000817BA">
        <w:rPr>
          <w:rFonts w:ascii="Baskerville Old Face" w:hAnsi="Baskerville Old Face" w:cs="B Nazanin"/>
          <w:sz w:val="28"/>
          <w:szCs w:val="28"/>
          <w:rtl/>
        </w:rPr>
        <w:t>اگر رادیوگرافی پری اپیکال</w:t>
      </w:r>
      <w:r>
        <w:rPr>
          <w:rFonts w:ascii="Baskerville Old Face" w:hAnsi="Baskerville Old Face" w:cs="B Nazanin" w:hint="cs"/>
          <w:sz w:val="28"/>
          <w:szCs w:val="28"/>
          <w:rtl/>
        </w:rPr>
        <w:t>در بیماران اپیدرمولایزیس بولوزا دیستروفیک مغلوب مورد نیاز است  باید دقت شود در هنگام گرفتن گرافی آسیبی به مخاط وارد نشود .زدن لوبریکنت به پوشش فیلم  برای جلوگیری از آسیب بافتی توصیه شده است</w:t>
      </w:r>
    </w:p>
    <w:p w:rsidR="00A16743" w:rsidRPr="000817BA" w:rsidRDefault="00A06AF2" w:rsidP="00A16743">
      <w:pPr>
        <w:bidi/>
        <w:spacing w:line="360" w:lineRule="auto"/>
        <w:jc w:val="lowKashida"/>
        <w:rPr>
          <w:rFonts w:ascii="Baskerville Old Face" w:hAnsi="Baskerville Old Face" w:cs="B Nazanin"/>
          <w:sz w:val="28"/>
          <w:szCs w:val="28"/>
        </w:rPr>
      </w:pPr>
      <w:r w:rsidRPr="000817BA">
        <w:rPr>
          <w:rFonts w:ascii="Baskerville Old Face" w:hAnsi="Baskerville Old Face" w:cs="B Nazanin"/>
          <w:sz w:val="28"/>
          <w:szCs w:val="28"/>
          <w:rtl/>
        </w:rPr>
        <w:t>3.3 ترمیمها</w:t>
      </w:r>
    </w:p>
    <w:p w:rsidR="00A16743" w:rsidRPr="000817BA" w:rsidRDefault="00A06AF2" w:rsidP="006928A7">
      <w:pPr>
        <w:bidi/>
        <w:spacing w:line="360" w:lineRule="auto"/>
        <w:jc w:val="lowKashida"/>
        <w:rPr>
          <w:rFonts w:ascii="Baskerville Old Face" w:hAnsi="Baskerville Old Face" w:cs="B Nazanin"/>
          <w:sz w:val="28"/>
          <w:szCs w:val="28"/>
        </w:rPr>
      </w:pPr>
      <w:r w:rsidRPr="000817BA">
        <w:rPr>
          <w:rFonts w:ascii="Baskerville Old Face" w:hAnsi="Baskerville Old Face" w:cs="B Nazanin"/>
          <w:sz w:val="28"/>
          <w:szCs w:val="28"/>
          <w:rtl/>
        </w:rPr>
        <w:t>درمان ترمیم</w:t>
      </w:r>
      <w:r w:rsidR="006928A7">
        <w:rPr>
          <w:rFonts w:ascii="Baskerville Old Face" w:hAnsi="Baskerville Old Face" w:cs="B Nazanin" w:hint="cs"/>
          <w:sz w:val="28"/>
          <w:szCs w:val="28"/>
          <w:rtl/>
        </w:rPr>
        <w:t xml:space="preserve">ی </w:t>
      </w:r>
      <w:r w:rsidRPr="000817BA">
        <w:rPr>
          <w:rFonts w:ascii="Baskerville Old Face" w:hAnsi="Baskerville Old Face" w:cs="B Nazanin"/>
          <w:sz w:val="28"/>
          <w:szCs w:val="28"/>
          <w:rtl/>
        </w:rPr>
        <w:t xml:space="preserve"> در بیماران مبتلا به</w:t>
      </w:r>
      <w:r w:rsidRPr="000817BA">
        <w:rPr>
          <w:rFonts w:ascii="Baskerville Old Face" w:hAnsi="Baskerville Old Face" w:cs="B Nazanin"/>
          <w:sz w:val="28"/>
          <w:szCs w:val="28"/>
        </w:rPr>
        <w:t xml:space="preserve"> </w:t>
      </w:r>
      <w:r w:rsidR="006928A7">
        <w:rPr>
          <w:rFonts w:ascii="Baskerville Old Face" w:hAnsi="Baskerville Old Face" w:cs="B Nazanin" w:hint="cs"/>
          <w:sz w:val="28"/>
          <w:szCs w:val="28"/>
          <w:rtl/>
        </w:rPr>
        <w:t xml:space="preserve">اپیدرمولایزیس بولوزا دیستروفیک مغلوب  میتواند بدلیل میکروستومی ،شکنندگی بافت نرم  و </w:t>
      </w:r>
      <w:r w:rsidR="006928A7">
        <w:rPr>
          <w:rFonts w:ascii="Baskerville Old Face" w:hAnsi="Baskerville Old Face" w:cs="B Nazanin" w:hint="cs"/>
          <w:sz w:val="28"/>
          <w:szCs w:val="28"/>
          <w:rtl/>
          <w:lang w:bidi="fa-IR"/>
        </w:rPr>
        <w:t xml:space="preserve"> پیچیدگی در ایجاد بی حسی موضعی مشکل باشد</w:t>
      </w:r>
      <w:r w:rsidRPr="000817BA">
        <w:rPr>
          <w:rFonts w:ascii="Baskerville Old Face" w:hAnsi="Baskerville Old Face" w:cs="B Nazanin"/>
          <w:sz w:val="28"/>
          <w:szCs w:val="28"/>
        </w:rPr>
        <w:t>.</w:t>
      </w:r>
    </w:p>
    <w:p w:rsidR="00A16743" w:rsidRPr="000817BA" w:rsidRDefault="006928A7" w:rsidP="006928A7">
      <w:pPr>
        <w:bidi/>
        <w:spacing w:line="360" w:lineRule="auto"/>
        <w:jc w:val="lowKashida"/>
        <w:rPr>
          <w:rFonts w:ascii="Baskerville Old Face" w:hAnsi="Baskerville Old Face" w:cs="B Nazanin"/>
          <w:sz w:val="28"/>
          <w:szCs w:val="28"/>
        </w:rPr>
      </w:pPr>
      <w:r>
        <w:rPr>
          <w:rFonts w:ascii="Baskerville Old Face" w:hAnsi="Baskerville Old Face" w:cs="B Nazanin"/>
          <w:noProof/>
          <w:sz w:val="28"/>
          <w:szCs w:val="28"/>
        </w:rPr>
        <w:drawing>
          <wp:inline distT="0" distB="0" distL="0" distR="0" wp14:anchorId="1E10EA4A" wp14:editId="09F8DDF8">
            <wp:extent cx="756285" cy="494030"/>
            <wp:effectExtent l="0" t="0" r="5715"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6285" cy="494030"/>
                    </a:xfrm>
                    <a:prstGeom prst="rect">
                      <a:avLst/>
                    </a:prstGeom>
                    <a:noFill/>
                  </pic:spPr>
                </pic:pic>
              </a:graphicData>
            </a:graphic>
          </wp:inline>
        </w:drawing>
      </w:r>
      <w:r>
        <w:rPr>
          <w:rFonts w:ascii="Baskerville Old Face" w:hAnsi="Baskerville Old Face" w:cs="B Nazanin" w:hint="cs"/>
          <w:sz w:val="28"/>
          <w:szCs w:val="28"/>
          <w:rtl/>
        </w:rPr>
        <w:t xml:space="preserve"> </w:t>
      </w:r>
      <w:r w:rsidR="00A06AF2" w:rsidRPr="000817BA">
        <w:rPr>
          <w:rFonts w:ascii="Baskerville Old Face" w:hAnsi="Baskerville Old Face" w:cs="B Nazanin"/>
          <w:sz w:val="28"/>
          <w:szCs w:val="28"/>
          <w:rtl/>
        </w:rPr>
        <w:t xml:space="preserve">هیچ مانعی برای استفاده از مواد دندانی </w:t>
      </w:r>
      <w:r>
        <w:rPr>
          <w:rFonts w:ascii="Baskerville Old Face" w:hAnsi="Baskerville Old Face" w:cs="B Nazanin" w:hint="cs"/>
          <w:sz w:val="28"/>
          <w:szCs w:val="28"/>
          <w:rtl/>
        </w:rPr>
        <w:t>روتین دندانپزشکی</w:t>
      </w:r>
      <w:r w:rsidR="00A06AF2" w:rsidRPr="000817BA">
        <w:rPr>
          <w:rFonts w:ascii="Baskerville Old Face" w:hAnsi="Baskerville Old Face" w:cs="B Nazanin"/>
          <w:sz w:val="28"/>
          <w:szCs w:val="28"/>
          <w:rtl/>
        </w:rPr>
        <w:t xml:space="preserve"> وجود ندارد. </w:t>
      </w:r>
    </w:p>
    <w:p w:rsidR="00A16743" w:rsidRPr="000817BA" w:rsidRDefault="002D4949" w:rsidP="002D4949">
      <w:pPr>
        <w:bidi/>
        <w:spacing w:line="360" w:lineRule="auto"/>
        <w:jc w:val="lowKashida"/>
        <w:rPr>
          <w:rFonts w:ascii="Baskerville Old Face" w:hAnsi="Baskerville Old Face" w:cs="B Nazanin"/>
          <w:sz w:val="28"/>
          <w:szCs w:val="28"/>
        </w:rPr>
      </w:pPr>
      <w:r>
        <w:rPr>
          <w:rFonts w:ascii="Baskerville Old Face" w:hAnsi="Baskerville Old Face" w:cs="B Nazanin"/>
          <w:noProof/>
          <w:sz w:val="28"/>
          <w:szCs w:val="28"/>
        </w:rPr>
        <w:drawing>
          <wp:inline distT="0" distB="0" distL="0" distR="0" wp14:anchorId="273EE9E0">
            <wp:extent cx="243840" cy="243840"/>
            <wp:effectExtent l="0" t="0" r="3810" b="38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pic:spPr>
                </pic:pic>
              </a:graphicData>
            </a:graphic>
          </wp:inline>
        </w:drawing>
      </w:r>
      <w:r>
        <w:rPr>
          <w:rFonts w:ascii="Baskerville Old Face" w:hAnsi="Baskerville Old Face" w:cs="B Nazanin" w:hint="cs"/>
          <w:sz w:val="28"/>
          <w:szCs w:val="28"/>
          <w:rtl/>
        </w:rPr>
        <w:t>انتخاب ماده ترمیمی  مورد استفاده وابسته به امکان دستیابی به ایزولاسیون،ریسک پوسیدگی و عوامل فرهنگی و اقتصادی بیمار دارد.استفاده از کراونهای استنلیس استیل باید مد نظر باشد</w:t>
      </w:r>
    </w:p>
    <w:p w:rsidR="00A16743" w:rsidRPr="000817BA" w:rsidRDefault="00734AD4" w:rsidP="00734AD4">
      <w:pPr>
        <w:bidi/>
        <w:spacing w:line="360" w:lineRule="auto"/>
        <w:jc w:val="lowKashida"/>
        <w:rPr>
          <w:rFonts w:ascii="Baskerville Old Face" w:hAnsi="Baskerville Old Face" w:cs="B Nazanin"/>
          <w:sz w:val="28"/>
          <w:szCs w:val="28"/>
        </w:rPr>
      </w:pPr>
      <w:r>
        <w:rPr>
          <w:rFonts w:ascii="Baskerville Old Face" w:hAnsi="Baskerville Old Face" w:cs="B Nazanin"/>
          <w:noProof/>
          <w:sz w:val="28"/>
          <w:szCs w:val="28"/>
        </w:rPr>
        <w:drawing>
          <wp:inline distT="0" distB="0" distL="0" distR="0" wp14:anchorId="51F80D35" wp14:editId="341F82F8">
            <wp:extent cx="756285" cy="494030"/>
            <wp:effectExtent l="0" t="0" r="5715"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6285" cy="494030"/>
                    </a:xfrm>
                    <a:prstGeom prst="rect">
                      <a:avLst/>
                    </a:prstGeom>
                    <a:noFill/>
                  </pic:spPr>
                </pic:pic>
              </a:graphicData>
            </a:graphic>
          </wp:inline>
        </w:drawing>
      </w:r>
      <w:r>
        <w:rPr>
          <w:rFonts w:ascii="Baskerville Old Face" w:hAnsi="Baskerville Old Face" w:cs="B Nazanin"/>
          <w:sz w:val="28"/>
          <w:szCs w:val="28"/>
        </w:rPr>
        <w:t xml:space="preserve"> </w:t>
      </w:r>
      <w:r w:rsidR="00A06AF2" w:rsidRPr="000817BA">
        <w:rPr>
          <w:rFonts w:ascii="Baskerville Old Face" w:hAnsi="Baskerville Old Face" w:cs="B Nazanin"/>
          <w:sz w:val="28"/>
          <w:szCs w:val="28"/>
          <w:rtl/>
        </w:rPr>
        <w:t>ترمیم</w:t>
      </w:r>
      <w:r>
        <w:rPr>
          <w:rFonts w:ascii="Baskerville Old Face" w:hAnsi="Baskerville Old Face" w:cs="B Nazanin" w:hint="cs"/>
          <w:sz w:val="28"/>
          <w:szCs w:val="28"/>
          <w:rtl/>
          <w:lang w:bidi="fa-IR"/>
        </w:rPr>
        <w:t xml:space="preserve"> ها </w:t>
      </w:r>
      <w:r w:rsidR="00A06AF2" w:rsidRPr="000817BA">
        <w:rPr>
          <w:rFonts w:ascii="Baskerville Old Face" w:hAnsi="Baskerville Old Face" w:cs="B Nazanin"/>
          <w:sz w:val="28"/>
          <w:szCs w:val="28"/>
          <w:rtl/>
        </w:rPr>
        <w:t xml:space="preserve"> و پروتزهای دندانی باید ب</w:t>
      </w:r>
      <w:r>
        <w:rPr>
          <w:rFonts w:ascii="Baskerville Old Face" w:hAnsi="Baskerville Old Face" w:cs="B Nazanin" w:hint="cs"/>
          <w:sz w:val="28"/>
          <w:szCs w:val="28"/>
          <w:rtl/>
        </w:rPr>
        <w:t>ه</w:t>
      </w:r>
      <w:r w:rsidR="00A06AF2" w:rsidRPr="000817BA">
        <w:rPr>
          <w:rFonts w:ascii="Baskerville Old Face" w:hAnsi="Baskerville Old Face" w:cs="B Nazanin"/>
          <w:sz w:val="28"/>
          <w:szCs w:val="28"/>
          <w:rtl/>
        </w:rPr>
        <w:t xml:space="preserve"> دقت انطباق </w:t>
      </w:r>
      <w:r>
        <w:rPr>
          <w:rFonts w:ascii="Baskerville Old Face" w:hAnsi="Baskerville Old Face" w:cs="B Nazanin" w:hint="cs"/>
          <w:sz w:val="28"/>
          <w:szCs w:val="28"/>
          <w:rtl/>
        </w:rPr>
        <w:t>داشته باشند</w:t>
      </w:r>
      <w:r w:rsidR="00A06AF2" w:rsidRPr="000817BA">
        <w:rPr>
          <w:rFonts w:ascii="Baskerville Old Face" w:hAnsi="Baskerville Old Face" w:cs="B Nazanin"/>
          <w:sz w:val="28"/>
          <w:szCs w:val="28"/>
          <w:rtl/>
        </w:rPr>
        <w:t xml:space="preserve"> و</w:t>
      </w:r>
      <w:r>
        <w:rPr>
          <w:rFonts w:ascii="Baskerville Old Face" w:hAnsi="Baskerville Old Face" w:cs="B Nazanin" w:hint="cs"/>
          <w:sz w:val="28"/>
          <w:szCs w:val="28"/>
          <w:rtl/>
        </w:rPr>
        <w:t xml:space="preserve"> پالیش(جلا)</w:t>
      </w:r>
      <w:r w:rsidR="00A06AF2" w:rsidRPr="000817BA">
        <w:rPr>
          <w:rFonts w:ascii="Baskerville Old Face" w:hAnsi="Baskerville Old Face" w:cs="B Nazanin"/>
          <w:sz w:val="28"/>
          <w:szCs w:val="28"/>
          <w:rtl/>
        </w:rPr>
        <w:t xml:space="preserve"> </w:t>
      </w:r>
      <w:r>
        <w:rPr>
          <w:rFonts w:ascii="Baskerville Old Face" w:hAnsi="Baskerville Old Face" w:cs="B Nazanin" w:hint="cs"/>
          <w:sz w:val="28"/>
          <w:szCs w:val="28"/>
          <w:rtl/>
        </w:rPr>
        <w:t xml:space="preserve"> خوبی داده شده باشند </w:t>
      </w:r>
      <w:r w:rsidR="00A06AF2" w:rsidRPr="000817BA">
        <w:rPr>
          <w:rFonts w:ascii="Baskerville Old Face" w:hAnsi="Baskerville Old Face" w:cs="B Nazanin"/>
          <w:sz w:val="28"/>
          <w:szCs w:val="28"/>
          <w:rtl/>
        </w:rPr>
        <w:t xml:space="preserve">تا </w:t>
      </w:r>
      <w:r>
        <w:rPr>
          <w:rFonts w:ascii="Baskerville Old Face" w:hAnsi="Baskerville Old Face" w:cs="B Nazanin" w:hint="cs"/>
          <w:sz w:val="28"/>
          <w:szCs w:val="28"/>
          <w:rtl/>
        </w:rPr>
        <w:t>ریسک ایجاد تاول های مخاطی یاتروژنیک مخاط دهان و زخم کاهش یابد</w:t>
      </w:r>
    </w:p>
    <w:p w:rsidR="00A16743" w:rsidRPr="000817BA" w:rsidRDefault="00734AD4" w:rsidP="00734AD4">
      <w:pPr>
        <w:bidi/>
        <w:spacing w:line="360" w:lineRule="auto"/>
        <w:jc w:val="lowKashida"/>
        <w:rPr>
          <w:rFonts w:ascii="Baskerville Old Face" w:hAnsi="Baskerville Old Face" w:cs="B Nazanin"/>
          <w:sz w:val="28"/>
          <w:szCs w:val="28"/>
        </w:rPr>
      </w:pPr>
      <w:r>
        <w:rPr>
          <w:rFonts w:ascii="Baskerville Old Face" w:hAnsi="Baskerville Old Face" w:cs="B Nazanin"/>
          <w:noProof/>
          <w:sz w:val="28"/>
          <w:szCs w:val="28"/>
        </w:rPr>
        <w:drawing>
          <wp:inline distT="0" distB="0" distL="0" distR="0" wp14:anchorId="72310996" wp14:editId="5E49AF0F">
            <wp:extent cx="756285" cy="494030"/>
            <wp:effectExtent l="0" t="0" r="5715"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6285" cy="494030"/>
                    </a:xfrm>
                    <a:prstGeom prst="rect">
                      <a:avLst/>
                    </a:prstGeom>
                    <a:noFill/>
                  </pic:spPr>
                </pic:pic>
              </a:graphicData>
            </a:graphic>
          </wp:inline>
        </w:drawing>
      </w:r>
      <w:r>
        <w:rPr>
          <w:rFonts w:ascii="Baskerville Old Face" w:hAnsi="Baskerville Old Face" w:cs="B Nazanin" w:hint="cs"/>
          <w:sz w:val="28"/>
          <w:szCs w:val="28"/>
          <w:rtl/>
        </w:rPr>
        <w:t>تاولهای یاتروژنیک بعد از درمان محتمل است ایجاد شوند حتی اگر  دقت زیادی در هنگام درمان شده باشد</w:t>
      </w:r>
    </w:p>
    <w:p w:rsidR="00734AD4" w:rsidRDefault="00734AD4" w:rsidP="00A16743">
      <w:pPr>
        <w:bidi/>
        <w:spacing w:line="360" w:lineRule="auto"/>
        <w:jc w:val="lowKashida"/>
        <w:rPr>
          <w:rFonts w:ascii="Baskerville Old Face" w:hAnsi="Baskerville Old Face" w:cs="B Nazanin"/>
          <w:b/>
          <w:bCs/>
          <w:sz w:val="28"/>
          <w:szCs w:val="28"/>
          <w:rtl/>
        </w:rPr>
      </w:pPr>
      <w:r>
        <w:rPr>
          <w:rFonts w:ascii="Baskerville Old Face" w:hAnsi="Baskerville Old Face" w:cs="B Nazanin"/>
          <w:noProof/>
          <w:sz w:val="28"/>
          <w:szCs w:val="28"/>
        </w:rPr>
        <w:lastRenderedPageBreak/>
        <w:drawing>
          <wp:inline distT="0" distB="0" distL="0" distR="0" wp14:anchorId="72310996" wp14:editId="5E49AF0F">
            <wp:extent cx="756285" cy="494030"/>
            <wp:effectExtent l="0" t="0" r="5715"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6285" cy="494030"/>
                    </a:xfrm>
                    <a:prstGeom prst="rect">
                      <a:avLst/>
                    </a:prstGeom>
                    <a:noFill/>
                  </pic:spPr>
                </pic:pic>
              </a:graphicData>
            </a:graphic>
          </wp:inline>
        </w:drawing>
      </w:r>
      <w:r>
        <w:rPr>
          <w:rFonts w:ascii="Baskerville Old Face" w:hAnsi="Baskerville Old Face" w:cs="B Nazanin" w:hint="cs"/>
          <w:b/>
          <w:bCs/>
          <w:sz w:val="28"/>
          <w:szCs w:val="28"/>
          <w:rtl/>
        </w:rPr>
        <w:t>ضایعات بافت نرم ناشی از درمانهای ترمیمی در عرض یک یا دو هفته التیام پیدا میکنند  و نیاز به درمان خاصی ندارند</w:t>
      </w:r>
    </w:p>
    <w:p w:rsidR="00734AD4" w:rsidRDefault="00734AD4" w:rsidP="00734AD4">
      <w:pPr>
        <w:bidi/>
        <w:spacing w:line="360" w:lineRule="auto"/>
        <w:jc w:val="lowKashida"/>
        <w:rPr>
          <w:rFonts w:ascii="Baskerville Old Face" w:hAnsi="Baskerville Old Face" w:cs="B Nazanin"/>
          <w:b/>
          <w:bCs/>
          <w:sz w:val="28"/>
          <w:szCs w:val="28"/>
          <w:rtl/>
        </w:rPr>
      </w:pPr>
      <w:r>
        <w:rPr>
          <w:rFonts w:ascii="Baskerville Old Face" w:hAnsi="Baskerville Old Face" w:cs="B Nazanin"/>
          <w:noProof/>
          <w:sz w:val="28"/>
          <w:szCs w:val="28"/>
        </w:rPr>
        <w:drawing>
          <wp:inline distT="0" distB="0" distL="0" distR="0" wp14:anchorId="588EDBCC" wp14:editId="7B930609">
            <wp:extent cx="243840" cy="243840"/>
            <wp:effectExtent l="0" t="0" r="381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pic:spPr>
                </pic:pic>
              </a:graphicData>
            </a:graphic>
          </wp:inline>
        </w:drawing>
      </w:r>
      <w:r>
        <w:rPr>
          <w:rFonts w:ascii="Baskerville Old Face" w:hAnsi="Baskerville Old Face" w:cs="B Nazanin" w:hint="cs"/>
          <w:b/>
          <w:bCs/>
          <w:sz w:val="28"/>
          <w:szCs w:val="28"/>
          <w:rtl/>
        </w:rPr>
        <w:t xml:space="preserve"> اگر نیاز است ضد درد میتوان تجویز کرد</w:t>
      </w:r>
    </w:p>
    <w:p w:rsidR="00A16743" w:rsidRPr="00734AD4" w:rsidRDefault="00A06AF2" w:rsidP="00734AD4">
      <w:pPr>
        <w:bidi/>
        <w:spacing w:line="360" w:lineRule="auto"/>
        <w:jc w:val="lowKashida"/>
        <w:rPr>
          <w:rFonts w:ascii="Baskerville Old Face" w:hAnsi="Baskerville Old Face" w:cs="B Nazanin"/>
          <w:b/>
          <w:bCs/>
          <w:color w:val="C00000"/>
          <w:sz w:val="28"/>
          <w:szCs w:val="28"/>
        </w:rPr>
      </w:pPr>
      <w:r w:rsidRPr="00734AD4">
        <w:rPr>
          <w:rFonts w:ascii="Baskerville Old Face" w:hAnsi="Baskerville Old Face" w:cs="B Nazanin"/>
          <w:b/>
          <w:bCs/>
          <w:color w:val="C00000"/>
          <w:sz w:val="28"/>
          <w:szCs w:val="28"/>
          <w:rtl/>
        </w:rPr>
        <w:t xml:space="preserve">3.4 </w:t>
      </w:r>
      <w:r w:rsidR="00734AD4" w:rsidRPr="00734AD4">
        <w:rPr>
          <w:rFonts w:ascii="Baskerville Old Face" w:hAnsi="Baskerville Old Face" w:cs="B Nazanin" w:hint="cs"/>
          <w:b/>
          <w:bCs/>
          <w:color w:val="C00000"/>
          <w:sz w:val="28"/>
          <w:szCs w:val="28"/>
          <w:rtl/>
        </w:rPr>
        <w:t xml:space="preserve">عصب کشی </w:t>
      </w:r>
    </w:p>
    <w:p w:rsidR="00A16743" w:rsidRPr="000817BA" w:rsidRDefault="00734AD4" w:rsidP="00734AD4">
      <w:pPr>
        <w:bidi/>
        <w:spacing w:line="360" w:lineRule="auto"/>
        <w:jc w:val="lowKashida"/>
        <w:rPr>
          <w:rFonts w:ascii="Baskerville Old Face" w:hAnsi="Baskerville Old Face" w:cs="B Nazanin"/>
          <w:sz w:val="28"/>
          <w:szCs w:val="28"/>
        </w:rPr>
      </w:pPr>
      <w:r>
        <w:rPr>
          <w:rFonts w:ascii="Baskerville Old Face" w:hAnsi="Baskerville Old Face" w:cs="B Nazanin"/>
          <w:noProof/>
          <w:sz w:val="28"/>
          <w:szCs w:val="28"/>
        </w:rPr>
        <w:drawing>
          <wp:inline distT="0" distB="0" distL="0" distR="0" wp14:anchorId="1EB09D56" wp14:editId="7890B272">
            <wp:extent cx="756285" cy="494030"/>
            <wp:effectExtent l="0" t="0" r="5715" b="12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6285" cy="494030"/>
                    </a:xfrm>
                    <a:prstGeom prst="rect">
                      <a:avLst/>
                    </a:prstGeom>
                    <a:noFill/>
                  </pic:spPr>
                </pic:pic>
              </a:graphicData>
            </a:graphic>
          </wp:inline>
        </w:drawing>
      </w:r>
      <w:r>
        <w:rPr>
          <w:rFonts w:ascii="Baskerville Old Face" w:hAnsi="Baskerville Old Face" w:cs="B Nazanin" w:hint="cs"/>
          <w:sz w:val="28"/>
          <w:szCs w:val="28"/>
          <w:rtl/>
        </w:rPr>
        <w:t xml:space="preserve"> عصب کشی دندان برای همه بیماران قابل انجام است </w:t>
      </w:r>
      <w:r w:rsidR="00AD5D93">
        <w:rPr>
          <w:rFonts w:ascii="Baskerville Old Face" w:hAnsi="Baskerville Old Face" w:cs="B Nazanin" w:hint="cs"/>
          <w:sz w:val="28"/>
          <w:szCs w:val="28"/>
          <w:rtl/>
        </w:rPr>
        <w:t xml:space="preserve"> مگر اینکه به خاطر محدودیت در باز شدن دهان  دسترسی وجود نداشته باشد</w:t>
      </w:r>
    </w:p>
    <w:p w:rsidR="00A16743" w:rsidRPr="000817BA" w:rsidRDefault="00AD5D93" w:rsidP="00AD5D93">
      <w:pPr>
        <w:bidi/>
        <w:spacing w:line="360" w:lineRule="auto"/>
        <w:jc w:val="lowKashida"/>
        <w:rPr>
          <w:rFonts w:ascii="Baskerville Old Face" w:hAnsi="Baskerville Old Face" w:cs="B Nazanin"/>
          <w:sz w:val="28"/>
          <w:szCs w:val="28"/>
        </w:rPr>
      </w:pPr>
      <w:r>
        <w:rPr>
          <w:rFonts w:ascii="Baskerville Old Face" w:hAnsi="Baskerville Old Face" w:cs="B Nazanin"/>
          <w:noProof/>
          <w:sz w:val="28"/>
          <w:szCs w:val="28"/>
        </w:rPr>
        <w:drawing>
          <wp:inline distT="0" distB="0" distL="0" distR="0" wp14:anchorId="299CCA51" wp14:editId="7F0A4B41">
            <wp:extent cx="243840" cy="243840"/>
            <wp:effectExtent l="0" t="0" r="3810"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pic:spPr>
                </pic:pic>
              </a:graphicData>
            </a:graphic>
          </wp:inline>
        </w:drawing>
      </w:r>
      <w:r>
        <w:rPr>
          <w:rFonts w:ascii="Baskerville Old Face" w:hAnsi="Baskerville Old Face" w:cs="B Nazanin" w:hint="cs"/>
          <w:sz w:val="28"/>
          <w:szCs w:val="28"/>
          <w:rtl/>
        </w:rPr>
        <w:t xml:space="preserve"> </w:t>
      </w:r>
      <w:r w:rsidR="00A06AF2" w:rsidRPr="000817BA">
        <w:rPr>
          <w:rFonts w:ascii="Baskerville Old Face" w:hAnsi="Baskerville Old Face" w:cs="B Nazanin"/>
          <w:sz w:val="28"/>
          <w:szCs w:val="28"/>
          <w:rtl/>
        </w:rPr>
        <w:t xml:space="preserve">در بیماران مبتلا به میکروستومی شدید، </w:t>
      </w:r>
      <w:r>
        <w:rPr>
          <w:rFonts w:ascii="Baskerville Old Face" w:hAnsi="Baskerville Old Face" w:cs="B Nazanin" w:hint="cs"/>
          <w:sz w:val="28"/>
          <w:szCs w:val="28"/>
          <w:rtl/>
        </w:rPr>
        <w:t xml:space="preserve">برای دسترسی به پالپ چمبر ممکن است نیاز به تغییراتی در نحوه انجام کار وجود داشته باشد  .به عنوان مثال دندانهای قدامی ممکن است نیاز به اکسس از سطح باکال داشته باشند </w:t>
      </w:r>
    </w:p>
    <w:p w:rsidR="00A16743" w:rsidRPr="000817BA" w:rsidRDefault="00AD5D93" w:rsidP="00AD5D93">
      <w:pPr>
        <w:bidi/>
        <w:spacing w:line="360" w:lineRule="auto"/>
        <w:jc w:val="lowKashida"/>
        <w:rPr>
          <w:rFonts w:ascii="Baskerville Old Face" w:hAnsi="Baskerville Old Face" w:cs="B Nazanin"/>
          <w:sz w:val="28"/>
          <w:szCs w:val="28"/>
        </w:rPr>
      </w:pPr>
      <w:r>
        <w:rPr>
          <w:rFonts w:ascii="Baskerville Old Face" w:hAnsi="Baskerville Old Face" w:cs="B Nazanin"/>
          <w:noProof/>
          <w:sz w:val="28"/>
          <w:szCs w:val="28"/>
        </w:rPr>
        <w:drawing>
          <wp:inline distT="0" distB="0" distL="0" distR="0" wp14:anchorId="299CCA51" wp14:editId="7F0A4B41">
            <wp:extent cx="243840" cy="243840"/>
            <wp:effectExtent l="0" t="0" r="381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pic:spPr>
                </pic:pic>
              </a:graphicData>
            </a:graphic>
          </wp:inline>
        </w:drawing>
      </w:r>
      <w:r w:rsidR="00A06AF2" w:rsidRPr="000817BA">
        <w:rPr>
          <w:rFonts w:ascii="Baskerville Old Face" w:hAnsi="Baskerville Old Face" w:cs="B Nazanin"/>
          <w:sz w:val="28"/>
          <w:szCs w:val="28"/>
          <w:rtl/>
        </w:rPr>
        <w:t xml:space="preserve">برای تعیین طول کار </w:t>
      </w:r>
      <w:r>
        <w:rPr>
          <w:rFonts w:ascii="Baskerville Old Face" w:hAnsi="Baskerville Old Face" w:cs="B Nazanin" w:hint="cs"/>
          <w:sz w:val="28"/>
          <w:szCs w:val="28"/>
          <w:rtl/>
        </w:rPr>
        <w:t>کرد در درمان ریشه  برای بیماران مبتلا به اپیدرمولایزیس بولوزا  دیستروفیک مغلوب یا بیماران با میکروستومیای شدید  بهتر است از آپکس لوکیتور الکترونیک استفاده شود و در صورت عدم وجود  میتوان از گرافی پانورامیک استفاده کرد چرا که گرفتن رادیوگرافی پری اپیکال  مشکل است</w:t>
      </w:r>
      <w:r w:rsidR="00A06AF2" w:rsidRPr="000817BA">
        <w:rPr>
          <w:rFonts w:ascii="Baskerville Old Face" w:hAnsi="Baskerville Old Face" w:cs="B Nazanin"/>
          <w:sz w:val="28"/>
          <w:szCs w:val="28"/>
          <w:rtl/>
        </w:rPr>
        <w:t>.</w:t>
      </w:r>
    </w:p>
    <w:p w:rsidR="00A16743" w:rsidRPr="000817BA" w:rsidRDefault="00AD5D93" w:rsidP="00AD5D93">
      <w:pPr>
        <w:bidi/>
        <w:spacing w:line="360" w:lineRule="auto"/>
        <w:jc w:val="lowKashida"/>
        <w:rPr>
          <w:rFonts w:ascii="Baskerville Old Face" w:hAnsi="Baskerville Old Face" w:cs="B Nazanin"/>
          <w:sz w:val="28"/>
          <w:szCs w:val="28"/>
        </w:rPr>
      </w:pPr>
      <w:r>
        <w:rPr>
          <w:rFonts w:ascii="Baskerville Old Face" w:hAnsi="Baskerville Old Face" w:cs="B Nazanin"/>
          <w:noProof/>
          <w:sz w:val="28"/>
          <w:szCs w:val="28"/>
        </w:rPr>
        <w:drawing>
          <wp:inline distT="0" distB="0" distL="0" distR="0" wp14:anchorId="13813DC9" wp14:editId="602C0F33">
            <wp:extent cx="243840" cy="243840"/>
            <wp:effectExtent l="0" t="0" r="3810"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pic:spPr>
                </pic:pic>
              </a:graphicData>
            </a:graphic>
          </wp:inline>
        </w:drawing>
      </w:r>
      <w:r>
        <w:rPr>
          <w:rFonts w:ascii="Baskerville Old Face" w:hAnsi="Baskerville Old Face" w:cs="B Nazanin" w:hint="cs"/>
          <w:sz w:val="28"/>
          <w:szCs w:val="28"/>
          <w:rtl/>
        </w:rPr>
        <w:t xml:space="preserve"> وقتی ایزولاسیون کافی نیست نگرانی هایی در مورد استفاده از هیپوکلریت وجود دارد.نویسندگان متن حاضر عقیده دارند که این نگرانی جدی نیست</w:t>
      </w:r>
    </w:p>
    <w:p w:rsidR="00A16743" w:rsidRPr="00AD5D93" w:rsidRDefault="00A06AF2" w:rsidP="00AD5D93">
      <w:pPr>
        <w:bidi/>
        <w:spacing w:line="360" w:lineRule="auto"/>
        <w:jc w:val="lowKashida"/>
        <w:rPr>
          <w:rFonts w:ascii="Baskerville Old Face" w:hAnsi="Baskerville Old Face" w:cs="B Nazanin"/>
          <w:b/>
          <w:bCs/>
          <w:color w:val="C00000"/>
          <w:sz w:val="28"/>
          <w:szCs w:val="28"/>
        </w:rPr>
      </w:pPr>
      <w:r w:rsidRPr="00AD5D93">
        <w:rPr>
          <w:rFonts w:ascii="Baskerville Old Face" w:hAnsi="Baskerville Old Face" w:cs="B Nazanin"/>
          <w:b/>
          <w:bCs/>
          <w:color w:val="C00000"/>
          <w:sz w:val="28"/>
          <w:szCs w:val="28"/>
          <w:rtl/>
        </w:rPr>
        <w:t xml:space="preserve">3.5 </w:t>
      </w:r>
      <w:r w:rsidR="00AD5D93" w:rsidRPr="00AD5D93">
        <w:rPr>
          <w:rFonts w:ascii="Baskerville Old Face" w:hAnsi="Baskerville Old Face" w:cs="B Nazanin" w:hint="cs"/>
          <w:b/>
          <w:bCs/>
          <w:color w:val="C00000"/>
          <w:sz w:val="28"/>
          <w:szCs w:val="28"/>
          <w:rtl/>
        </w:rPr>
        <w:t>قالبگیری</w:t>
      </w:r>
    </w:p>
    <w:p w:rsidR="00A16743" w:rsidRPr="000817BA" w:rsidRDefault="00AD5D93" w:rsidP="00AD5D93">
      <w:pPr>
        <w:bidi/>
        <w:spacing w:line="360" w:lineRule="auto"/>
        <w:jc w:val="lowKashida"/>
        <w:rPr>
          <w:rFonts w:ascii="Baskerville Old Face" w:hAnsi="Baskerville Old Face" w:cs="B Nazanin"/>
          <w:sz w:val="28"/>
          <w:szCs w:val="28"/>
        </w:rPr>
      </w:pPr>
      <w:r>
        <w:rPr>
          <w:rFonts w:ascii="Baskerville Old Face" w:hAnsi="Baskerville Old Face" w:cs="B Nazanin"/>
          <w:noProof/>
          <w:sz w:val="28"/>
          <w:szCs w:val="28"/>
        </w:rPr>
        <w:lastRenderedPageBreak/>
        <w:drawing>
          <wp:inline distT="0" distB="0" distL="0" distR="0" wp14:anchorId="708F6F8A" wp14:editId="49B6F426">
            <wp:extent cx="243840" cy="243840"/>
            <wp:effectExtent l="0" t="0" r="381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pic:spPr>
                </pic:pic>
              </a:graphicData>
            </a:graphic>
          </wp:inline>
        </w:drawing>
      </w:r>
      <w:r>
        <w:rPr>
          <w:rFonts w:ascii="Baskerville Old Face" w:hAnsi="Baskerville Old Face" w:cs="B Nazanin" w:hint="cs"/>
          <w:sz w:val="28"/>
          <w:szCs w:val="28"/>
          <w:rtl/>
        </w:rPr>
        <w:t>اگرچه هیچ گزارشی در مورد حوادث جانبی  مثل اسیب های مخاطی در هنگام قالبگیری گزارش نشده اما باید در هنگام قالبگیری از بیماران با اپیدرمولایزیس بولوزا دیستروفیک مغلوب با دقت عمل کرد</w:t>
      </w:r>
      <w:r w:rsidR="00A06AF2" w:rsidRPr="000817BA">
        <w:rPr>
          <w:rFonts w:ascii="Baskerville Old Face" w:hAnsi="Baskerville Old Face" w:cs="B Nazanin"/>
          <w:sz w:val="28"/>
          <w:szCs w:val="28"/>
          <w:rtl/>
        </w:rPr>
        <w:t>.</w:t>
      </w:r>
    </w:p>
    <w:p w:rsidR="00A16743" w:rsidRPr="000817BA" w:rsidRDefault="00AD5D93" w:rsidP="00AD5D93">
      <w:pPr>
        <w:bidi/>
        <w:spacing w:line="360" w:lineRule="auto"/>
        <w:jc w:val="lowKashida"/>
        <w:rPr>
          <w:rFonts w:ascii="Baskerville Old Face" w:hAnsi="Baskerville Old Face" w:cs="B Nazanin"/>
          <w:sz w:val="28"/>
          <w:szCs w:val="28"/>
        </w:rPr>
      </w:pPr>
      <w:r>
        <w:rPr>
          <w:rFonts w:ascii="Baskerville Old Face" w:hAnsi="Baskerville Old Face" w:cs="B Nazanin"/>
          <w:noProof/>
          <w:sz w:val="28"/>
          <w:szCs w:val="28"/>
        </w:rPr>
        <w:drawing>
          <wp:inline distT="0" distB="0" distL="0" distR="0" wp14:anchorId="708F6F8A" wp14:editId="49B6F426">
            <wp:extent cx="243840" cy="243840"/>
            <wp:effectExtent l="0" t="0" r="3810" b="381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pic:spPr>
                </pic:pic>
              </a:graphicData>
            </a:graphic>
          </wp:inline>
        </w:drawing>
      </w:r>
      <w:r>
        <w:rPr>
          <w:rFonts w:ascii="Baskerville Old Face" w:hAnsi="Baskerville Old Face" w:cs="B Nazanin" w:hint="cs"/>
          <w:sz w:val="28"/>
          <w:szCs w:val="28"/>
          <w:rtl/>
        </w:rPr>
        <w:t>همه انواع مواد قالبگیری در این بیماران قابل استفاده میباشد</w:t>
      </w:r>
    </w:p>
    <w:p w:rsidR="00A16743" w:rsidRDefault="00E70D5B" w:rsidP="00E70D5B">
      <w:pPr>
        <w:bidi/>
        <w:spacing w:line="360" w:lineRule="auto"/>
        <w:jc w:val="lowKashida"/>
        <w:rPr>
          <w:rFonts w:ascii="Baskerville Old Face" w:hAnsi="Baskerville Old Face" w:cs="B Nazanin"/>
          <w:sz w:val="28"/>
          <w:szCs w:val="28"/>
          <w:rtl/>
        </w:rPr>
      </w:pPr>
      <w:r>
        <w:rPr>
          <w:rFonts w:ascii="Baskerville Old Face" w:hAnsi="Baskerville Old Face" w:cs="B Nazanin"/>
          <w:noProof/>
          <w:sz w:val="28"/>
          <w:szCs w:val="28"/>
        </w:rPr>
        <w:drawing>
          <wp:inline distT="0" distB="0" distL="0" distR="0" wp14:anchorId="2EA8670B" wp14:editId="0D85EF56">
            <wp:extent cx="756285" cy="494030"/>
            <wp:effectExtent l="0" t="0" r="5715"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6285" cy="494030"/>
                    </a:xfrm>
                    <a:prstGeom prst="rect">
                      <a:avLst/>
                    </a:prstGeom>
                    <a:noFill/>
                  </pic:spPr>
                </pic:pic>
              </a:graphicData>
            </a:graphic>
          </wp:inline>
        </w:drawing>
      </w:r>
      <w:r>
        <w:rPr>
          <w:rFonts w:ascii="Baskerville Old Face" w:hAnsi="Baskerville Old Face" w:cs="B Nazanin" w:hint="cs"/>
          <w:sz w:val="28"/>
          <w:szCs w:val="28"/>
          <w:rtl/>
        </w:rPr>
        <w:t xml:space="preserve"> میکروستومیا میتواند یک چالش واقعی باشد .به جای استفاده از تری های معمولی میتوان از  ابتدا با مواد سیلیکونی سخت(پوتی) قالب اولیه گرفت و از آن به عنوان تری استفاده کرد  و در مرحله دوم در از مواد سیلیکونی </w:t>
      </w:r>
      <w:r w:rsidRPr="00E70D5B">
        <w:rPr>
          <w:rFonts w:ascii="Baskerville Old Face" w:hAnsi="Baskerville Old Face" w:cs="B Nazanin"/>
          <w:sz w:val="28"/>
          <w:szCs w:val="28"/>
        </w:rPr>
        <w:t>light body</w:t>
      </w:r>
      <w:r>
        <w:rPr>
          <w:rFonts w:ascii="Baskerville Old Face" w:hAnsi="Baskerville Old Face" w:cs="B Nazanin" w:hint="cs"/>
          <w:sz w:val="28"/>
          <w:szCs w:val="28"/>
          <w:rtl/>
        </w:rPr>
        <w:t xml:space="preserve"> استفاده کرد.اگر مارجین سرویکال زیر لثه است میتوان از ژنژیوکتومی استفاده کرد </w:t>
      </w:r>
    </w:p>
    <w:p w:rsidR="00A77031" w:rsidRDefault="00E70D5B" w:rsidP="00A77031">
      <w:pPr>
        <w:bidi/>
        <w:spacing w:line="360" w:lineRule="auto"/>
        <w:rPr>
          <w:rFonts w:ascii="Baskerville Old Face" w:hAnsi="Baskerville Old Face" w:cs="B Nazanin"/>
          <w:sz w:val="28"/>
          <w:szCs w:val="28"/>
          <w:rtl/>
        </w:rPr>
      </w:pPr>
      <w:r>
        <w:rPr>
          <w:rFonts w:ascii="Baskerville Old Face" w:hAnsi="Baskerville Old Face" w:cs="B Nazanin"/>
          <w:noProof/>
          <w:sz w:val="28"/>
          <w:szCs w:val="28"/>
        </w:rPr>
        <w:drawing>
          <wp:inline distT="0" distB="0" distL="0" distR="0" wp14:anchorId="03E75CB1" wp14:editId="5DDBA912">
            <wp:extent cx="756285" cy="494030"/>
            <wp:effectExtent l="0" t="0" r="5715"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6285" cy="494030"/>
                    </a:xfrm>
                    <a:prstGeom prst="rect">
                      <a:avLst/>
                    </a:prstGeom>
                    <a:noFill/>
                  </pic:spPr>
                </pic:pic>
              </a:graphicData>
            </a:graphic>
          </wp:inline>
        </w:drawing>
      </w:r>
      <w:r>
        <w:rPr>
          <w:rFonts w:ascii="Baskerville Old Face" w:hAnsi="Baskerville Old Face" w:cs="B Nazanin" w:hint="cs"/>
          <w:sz w:val="28"/>
          <w:szCs w:val="28"/>
          <w:rtl/>
        </w:rPr>
        <w:t xml:space="preserve"> برای مراحل جراحی و پروتزی ایمپلنت در این بیماران میتوان از</w:t>
      </w:r>
    </w:p>
    <w:p w:rsidR="00E70D5B" w:rsidRDefault="00A77031" w:rsidP="00A77031">
      <w:pPr>
        <w:bidi/>
        <w:spacing w:line="360" w:lineRule="auto"/>
        <w:rPr>
          <w:rFonts w:ascii="Baskerville Old Face" w:hAnsi="Baskerville Old Face" w:cs="B Nazanin"/>
          <w:sz w:val="28"/>
          <w:szCs w:val="28"/>
          <w:rtl/>
        </w:rPr>
      </w:pPr>
      <w:r>
        <w:rPr>
          <w:rFonts w:ascii="HelveticaNeueLTStd-Lt" w:hAnsi="HelveticaNeueLTStd-Lt" w:cs="HelveticaNeueLTStd-Lt"/>
          <w:color w:val="707173"/>
          <w:sz w:val="20"/>
          <w:szCs w:val="20"/>
        </w:rPr>
        <w:t>Computer generated stereolitographic</w:t>
      </w:r>
      <w:r w:rsidR="00E70D5B" w:rsidRPr="00E70D5B">
        <w:rPr>
          <w:rFonts w:ascii="Baskerville Old Face" w:hAnsi="Baskerville Old Face" w:cs="B Nazanin"/>
          <w:sz w:val="28"/>
          <w:szCs w:val="28"/>
        </w:rPr>
        <w:t xml:space="preserve"> </w:t>
      </w:r>
      <w:r w:rsidRPr="00A77031">
        <w:rPr>
          <w:rFonts w:ascii="Baskerville Old Face" w:hAnsi="Baskerville Old Face" w:cs="B Nazanin"/>
          <w:sz w:val="28"/>
          <w:szCs w:val="28"/>
        </w:rPr>
        <w:t>template</w:t>
      </w:r>
      <w:r>
        <w:rPr>
          <w:rFonts w:ascii="Baskerville Old Face" w:hAnsi="Baskerville Old Face" w:cs="B Nazanin" w:hint="cs"/>
          <w:sz w:val="28"/>
          <w:szCs w:val="28"/>
          <w:rtl/>
        </w:rPr>
        <w:t xml:space="preserve"> استفاده کرد</w:t>
      </w:r>
    </w:p>
    <w:p w:rsidR="00A16743" w:rsidRPr="000817BA" w:rsidRDefault="00A06AF2" w:rsidP="00A77031">
      <w:pPr>
        <w:bidi/>
        <w:spacing w:line="360" w:lineRule="auto"/>
        <w:jc w:val="lowKashida"/>
        <w:rPr>
          <w:rFonts w:ascii="Baskerville Old Face" w:hAnsi="Baskerville Old Face" w:cs="B Nazanin"/>
          <w:b/>
          <w:bCs/>
          <w:sz w:val="28"/>
          <w:szCs w:val="28"/>
        </w:rPr>
      </w:pPr>
      <w:r w:rsidRPr="000817BA">
        <w:rPr>
          <w:rFonts w:ascii="Baskerville Old Face" w:hAnsi="Baskerville Old Face" w:cs="B Nazanin"/>
          <w:b/>
          <w:bCs/>
          <w:sz w:val="28"/>
          <w:szCs w:val="28"/>
          <w:rtl/>
        </w:rPr>
        <w:t xml:space="preserve">3.6 </w:t>
      </w:r>
      <w:r w:rsidR="00A77031">
        <w:rPr>
          <w:rFonts w:ascii="Baskerville Old Face" w:hAnsi="Baskerville Old Face" w:cs="B Nazanin" w:hint="cs"/>
          <w:b/>
          <w:bCs/>
          <w:sz w:val="28"/>
          <w:szCs w:val="28"/>
          <w:rtl/>
        </w:rPr>
        <w:t xml:space="preserve">پروتز دندانی </w:t>
      </w:r>
    </w:p>
    <w:p w:rsidR="00A16743" w:rsidRDefault="00A77031" w:rsidP="00A77031">
      <w:pPr>
        <w:bidi/>
        <w:spacing w:line="360" w:lineRule="auto"/>
        <w:jc w:val="lowKashida"/>
        <w:rPr>
          <w:rFonts w:ascii="Baskerville Old Face" w:hAnsi="Baskerville Old Face" w:cs="B Nazanin"/>
          <w:sz w:val="28"/>
          <w:szCs w:val="28"/>
          <w:rtl/>
        </w:rPr>
      </w:pPr>
      <w:r>
        <w:rPr>
          <w:rFonts w:ascii="Baskerville Old Face" w:hAnsi="Baskerville Old Face" w:cs="B Nazanin" w:hint="cs"/>
          <w:sz w:val="28"/>
          <w:szCs w:val="28"/>
          <w:rtl/>
        </w:rPr>
        <w:t xml:space="preserve">پروتز دهان میتواند  بسته به وضعیت سلامت بیمار و وضعیت مالی وی ثابت یا متحرک باشد </w:t>
      </w:r>
    </w:p>
    <w:p w:rsidR="00A77031" w:rsidRPr="000817BA" w:rsidRDefault="00A77031" w:rsidP="00A77031">
      <w:pPr>
        <w:bidi/>
        <w:spacing w:line="360" w:lineRule="auto"/>
        <w:rPr>
          <w:rFonts w:ascii="Baskerville Old Face" w:hAnsi="Baskerville Old Face" w:cs="B Nazanin"/>
          <w:sz w:val="28"/>
          <w:szCs w:val="28"/>
        </w:rPr>
      </w:pPr>
      <w:r>
        <w:rPr>
          <w:rFonts w:ascii="Baskerville Old Face" w:hAnsi="Baskerville Old Face" w:cs="B Nazanin"/>
          <w:noProof/>
          <w:sz w:val="28"/>
          <w:szCs w:val="28"/>
        </w:rPr>
        <w:drawing>
          <wp:inline distT="0" distB="0" distL="0" distR="0" wp14:anchorId="276C4807" wp14:editId="0013FF7A">
            <wp:extent cx="243840" cy="243840"/>
            <wp:effectExtent l="0" t="0" r="3810" b="38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pic:spPr>
                </pic:pic>
              </a:graphicData>
            </a:graphic>
          </wp:inline>
        </w:drawing>
      </w:r>
      <w:r>
        <w:rPr>
          <w:rFonts w:ascii="Baskerville Old Face" w:hAnsi="Baskerville Old Face" w:cs="B Nazanin" w:hint="cs"/>
          <w:sz w:val="28"/>
          <w:szCs w:val="28"/>
          <w:rtl/>
        </w:rPr>
        <w:t xml:space="preserve"> هر وقت که امکان دارد استفاده از پروتز ثابت توصیه  میشود</w:t>
      </w:r>
    </w:p>
    <w:p w:rsidR="00A77031" w:rsidRPr="000817BA" w:rsidRDefault="00A77031" w:rsidP="00A77031">
      <w:pPr>
        <w:bidi/>
        <w:spacing w:line="360" w:lineRule="auto"/>
        <w:jc w:val="lowKashida"/>
        <w:rPr>
          <w:rFonts w:ascii="Baskerville Old Face" w:hAnsi="Baskerville Old Face" w:cs="B Nazanin"/>
          <w:sz w:val="28"/>
          <w:szCs w:val="28"/>
        </w:rPr>
      </w:pPr>
    </w:p>
    <w:p w:rsidR="00A16743" w:rsidRPr="000817BA" w:rsidRDefault="00A06AF2" w:rsidP="00A77031">
      <w:pPr>
        <w:bidi/>
        <w:spacing w:line="360" w:lineRule="auto"/>
        <w:jc w:val="lowKashida"/>
        <w:rPr>
          <w:rFonts w:ascii="Baskerville Old Face" w:hAnsi="Baskerville Old Face" w:cs="B Nazanin"/>
          <w:b/>
          <w:bCs/>
          <w:sz w:val="28"/>
          <w:szCs w:val="28"/>
        </w:rPr>
      </w:pPr>
      <w:r w:rsidRPr="000817BA">
        <w:rPr>
          <w:rFonts w:ascii="Baskerville Old Face" w:hAnsi="Baskerville Old Face" w:cs="B Nazanin"/>
          <w:b/>
          <w:bCs/>
          <w:sz w:val="28"/>
          <w:szCs w:val="28"/>
        </w:rPr>
        <w:t>A</w:t>
      </w:r>
      <w:r w:rsidRPr="000817BA">
        <w:rPr>
          <w:rFonts w:ascii="Baskerville Old Face" w:hAnsi="Baskerville Old Face" w:cs="Cambria"/>
          <w:b/>
          <w:bCs/>
          <w:sz w:val="28"/>
          <w:szCs w:val="28"/>
          <w:rtl/>
        </w:rPr>
        <w:t xml:space="preserve">. </w:t>
      </w:r>
      <w:r w:rsidR="00A77031">
        <w:rPr>
          <w:rFonts w:ascii="Baskerville Old Face" w:hAnsi="Baskerville Old Face" w:cs="B Nazanin" w:hint="cs"/>
          <w:b/>
          <w:bCs/>
          <w:sz w:val="28"/>
          <w:szCs w:val="28"/>
          <w:rtl/>
        </w:rPr>
        <w:t xml:space="preserve">پروتز </w:t>
      </w:r>
      <w:r w:rsidRPr="000817BA">
        <w:rPr>
          <w:rFonts w:ascii="Baskerville Old Face" w:hAnsi="Baskerville Old Face" w:cs="B Nazanin"/>
          <w:b/>
          <w:bCs/>
          <w:sz w:val="28"/>
          <w:szCs w:val="28"/>
          <w:rtl/>
        </w:rPr>
        <w:t xml:space="preserve"> ثابت</w:t>
      </w:r>
    </w:p>
    <w:p w:rsidR="00A16743" w:rsidRDefault="00A77031" w:rsidP="00A16743">
      <w:pPr>
        <w:bidi/>
        <w:spacing w:line="360" w:lineRule="auto"/>
        <w:jc w:val="lowKashida"/>
        <w:rPr>
          <w:rFonts w:ascii="Baskerville Old Face" w:hAnsi="Baskerville Old Face" w:cs="B Nazanin"/>
          <w:sz w:val="28"/>
          <w:szCs w:val="28"/>
          <w:rtl/>
        </w:rPr>
      </w:pPr>
      <w:r>
        <w:rPr>
          <w:rFonts w:ascii="Baskerville Old Face" w:hAnsi="Baskerville Old Face" w:cs="B Nazanin" w:hint="cs"/>
          <w:sz w:val="28"/>
          <w:szCs w:val="28"/>
          <w:rtl/>
        </w:rPr>
        <w:t>در کودکان با اپیدرمولایزیس بولوزا دیستروفیک مغلوب و اپیدرمولایزیس بولوزا جانکشنال  استفاده از روکشهای  استنلیس استیل به عنوان یک روش موفق گزارش شده است</w:t>
      </w:r>
    </w:p>
    <w:p w:rsidR="00A77031" w:rsidRDefault="00A77031" w:rsidP="00A77031">
      <w:pPr>
        <w:bidi/>
        <w:spacing w:line="360" w:lineRule="auto"/>
        <w:jc w:val="lowKashida"/>
        <w:rPr>
          <w:rFonts w:ascii="Baskerville Old Face" w:hAnsi="Baskerville Old Face" w:cs="B Nazanin"/>
          <w:sz w:val="28"/>
          <w:szCs w:val="28"/>
          <w:rtl/>
        </w:rPr>
      </w:pPr>
      <w:r w:rsidRPr="00A77031">
        <w:rPr>
          <w:rFonts w:ascii="Baskerville Old Face" w:hAnsi="Baskerville Old Face" w:cs="B Nazanin"/>
          <w:noProof/>
          <w:sz w:val="28"/>
          <w:szCs w:val="28"/>
          <w:rtl/>
        </w:rPr>
        <w:lastRenderedPageBreak/>
        <w:drawing>
          <wp:inline distT="0" distB="0" distL="0" distR="0">
            <wp:extent cx="4691380" cy="3498850"/>
            <wp:effectExtent l="0" t="0" r="0"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1380" cy="3498850"/>
                    </a:xfrm>
                    <a:prstGeom prst="rect">
                      <a:avLst/>
                    </a:prstGeom>
                    <a:noFill/>
                    <a:ln>
                      <a:noFill/>
                    </a:ln>
                  </pic:spPr>
                </pic:pic>
              </a:graphicData>
            </a:graphic>
          </wp:inline>
        </w:drawing>
      </w:r>
    </w:p>
    <w:p w:rsidR="00A77031" w:rsidRDefault="00A77031" w:rsidP="00A77031">
      <w:pPr>
        <w:bidi/>
        <w:spacing w:line="360" w:lineRule="auto"/>
        <w:jc w:val="lowKashida"/>
        <w:rPr>
          <w:rFonts w:ascii="Baskerville Old Face" w:hAnsi="Baskerville Old Face" w:cs="B Nazanin"/>
          <w:sz w:val="28"/>
          <w:szCs w:val="28"/>
          <w:rtl/>
        </w:rPr>
      </w:pPr>
      <w:r>
        <w:rPr>
          <w:rFonts w:ascii="Baskerville Old Face" w:hAnsi="Baskerville Old Face" w:cs="B Nazanin" w:hint="cs"/>
          <w:sz w:val="28"/>
          <w:szCs w:val="28"/>
          <w:rtl/>
        </w:rPr>
        <w:t>تصویر15:قبل و بعد از روکشهای ثابت</w:t>
      </w:r>
    </w:p>
    <w:p w:rsidR="00A16743" w:rsidRDefault="00107EFC" w:rsidP="00107EFC">
      <w:pPr>
        <w:bidi/>
        <w:spacing w:line="360" w:lineRule="auto"/>
        <w:jc w:val="lowKashida"/>
        <w:rPr>
          <w:rFonts w:ascii="Baskerville Old Face" w:hAnsi="Baskerville Old Face" w:cs="B Nazanin"/>
          <w:sz w:val="28"/>
          <w:szCs w:val="28"/>
          <w:rtl/>
        </w:rPr>
      </w:pPr>
      <w:r>
        <w:rPr>
          <w:rFonts w:ascii="Baskerville Old Face" w:hAnsi="Baskerville Old Face" w:cs="B Nazanin"/>
          <w:noProof/>
          <w:sz w:val="28"/>
          <w:szCs w:val="28"/>
        </w:rPr>
        <w:drawing>
          <wp:inline distT="0" distB="0" distL="0" distR="0" wp14:anchorId="095ADB1A" wp14:editId="7D94266B">
            <wp:extent cx="756285" cy="494030"/>
            <wp:effectExtent l="0" t="0" r="5715" b="127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6285" cy="494030"/>
                    </a:xfrm>
                    <a:prstGeom prst="rect">
                      <a:avLst/>
                    </a:prstGeom>
                    <a:noFill/>
                  </pic:spPr>
                </pic:pic>
              </a:graphicData>
            </a:graphic>
          </wp:inline>
        </w:drawing>
      </w:r>
      <w:r>
        <w:rPr>
          <w:rFonts w:ascii="Baskerville Old Face" w:hAnsi="Baskerville Old Face" w:cs="B Nazanin" w:hint="cs"/>
          <w:sz w:val="28"/>
          <w:szCs w:val="28"/>
          <w:rtl/>
        </w:rPr>
        <w:t xml:space="preserve">در چندین بیمار استفاده از بریج های ثابت موفقیت آمیز بوده است </w:t>
      </w:r>
      <w:r w:rsidR="00A06AF2" w:rsidRPr="000817BA">
        <w:rPr>
          <w:rFonts w:ascii="Baskerville Old Face" w:hAnsi="Baskerville Old Face" w:cs="B Nazanin"/>
          <w:sz w:val="28"/>
          <w:szCs w:val="28"/>
          <w:rtl/>
        </w:rPr>
        <w:t xml:space="preserve"> </w:t>
      </w:r>
      <w:r>
        <w:rPr>
          <w:rFonts w:ascii="Baskerville Old Face" w:hAnsi="Baskerville Old Face" w:cs="B Nazanin" w:hint="cs"/>
          <w:sz w:val="28"/>
          <w:szCs w:val="28"/>
          <w:rtl/>
        </w:rPr>
        <w:t>وباعث افزایش عملکرد دهان و افزایش اعتماد به نفس بیماران شده است</w:t>
      </w:r>
      <w:r w:rsidR="00A06AF2" w:rsidRPr="000817BA">
        <w:rPr>
          <w:rFonts w:ascii="Baskerville Old Face" w:hAnsi="Baskerville Old Face" w:cs="B Nazanin"/>
          <w:sz w:val="28"/>
          <w:szCs w:val="28"/>
        </w:rPr>
        <w:t>.</w:t>
      </w:r>
    </w:p>
    <w:p w:rsidR="00107EFC" w:rsidRDefault="00F85B8D" w:rsidP="00107EFC">
      <w:pPr>
        <w:bidi/>
        <w:spacing w:line="360" w:lineRule="auto"/>
        <w:jc w:val="lowKashida"/>
        <w:rPr>
          <w:rFonts w:ascii="Baskerville Old Face" w:hAnsi="Baskerville Old Face" w:cs="B Nazanin"/>
          <w:sz w:val="28"/>
          <w:szCs w:val="28"/>
          <w:rtl/>
        </w:rPr>
      </w:pPr>
      <w:r>
        <w:pict>
          <v:shape id="Picture 120" o:spid="_x0000_i1028" type="#_x0000_t75" style="width:19.1pt;height:19.1pt;visibility:visible;mso-wrap-style:square">
            <v:imagedata r:id="rId33" o:title=""/>
          </v:shape>
        </w:pict>
      </w:r>
      <w:r w:rsidR="00107EFC">
        <w:rPr>
          <w:rFonts w:ascii="Baskerville Old Face" w:hAnsi="Baskerville Old Face" w:cs="B Nazanin" w:hint="cs"/>
          <w:sz w:val="28"/>
          <w:szCs w:val="28"/>
          <w:rtl/>
        </w:rPr>
        <w:t xml:space="preserve"> در بیماران با هایپوپلازی جنرالیزه مینا روکش کردن تمام دندانها ممکن است لازم شود</w:t>
      </w:r>
    </w:p>
    <w:p w:rsidR="00A16743" w:rsidRPr="000817BA" w:rsidRDefault="00A06AF2" w:rsidP="00107EFC">
      <w:pPr>
        <w:bidi/>
        <w:spacing w:line="360" w:lineRule="auto"/>
        <w:jc w:val="lowKashida"/>
        <w:rPr>
          <w:rFonts w:ascii="Baskerville Old Face" w:hAnsi="Baskerville Old Face" w:cs="B Nazanin"/>
          <w:b/>
          <w:bCs/>
          <w:sz w:val="28"/>
          <w:szCs w:val="28"/>
        </w:rPr>
      </w:pPr>
      <w:r w:rsidRPr="000817BA">
        <w:rPr>
          <w:rFonts w:ascii="Baskerville Old Face" w:hAnsi="Baskerville Old Face" w:cs="B Nazanin"/>
          <w:b/>
          <w:bCs/>
          <w:sz w:val="28"/>
          <w:szCs w:val="28"/>
        </w:rPr>
        <w:t>B</w:t>
      </w:r>
      <w:r w:rsidRPr="000817BA">
        <w:rPr>
          <w:rFonts w:ascii="Baskerville Old Face" w:hAnsi="Baskerville Old Face" w:cs="B Nazanin"/>
          <w:b/>
          <w:bCs/>
          <w:sz w:val="28"/>
          <w:szCs w:val="28"/>
          <w:rtl/>
        </w:rPr>
        <w:t>. پروتزهای متحرک</w:t>
      </w:r>
    </w:p>
    <w:p w:rsidR="00A16743" w:rsidRDefault="00107EFC" w:rsidP="00107EFC">
      <w:pPr>
        <w:bidi/>
        <w:spacing w:line="360" w:lineRule="auto"/>
        <w:jc w:val="lowKashida"/>
        <w:rPr>
          <w:rFonts w:ascii="Baskerville Old Face" w:hAnsi="Baskerville Old Face" w:cs="B Nazanin"/>
          <w:sz w:val="28"/>
          <w:szCs w:val="28"/>
        </w:rPr>
      </w:pPr>
      <w:r>
        <w:rPr>
          <w:rFonts w:ascii="Baskerville Old Face" w:hAnsi="Baskerville Old Face" w:cs="B Nazanin" w:hint="cs"/>
          <w:sz w:val="28"/>
          <w:szCs w:val="28"/>
          <w:rtl/>
        </w:rPr>
        <w:t xml:space="preserve">تحمل پروتزهای متحرک وابسته به میزان شکنندگی مخاط  دارد که این امر نیز در هر بیمار متفاوت است و بسته به نوع اپیدرمولایزیس بولوزا نیز دارد </w:t>
      </w:r>
    </w:p>
    <w:p w:rsidR="00F357E2" w:rsidRDefault="00113B9A" w:rsidP="00F357E2">
      <w:pPr>
        <w:bidi/>
        <w:spacing w:line="360" w:lineRule="auto"/>
        <w:jc w:val="lowKashida"/>
        <w:rPr>
          <w:rFonts w:ascii="Baskerville Old Face" w:hAnsi="Baskerville Old Face" w:cs="B Nazanin"/>
          <w:sz w:val="28"/>
          <w:szCs w:val="28"/>
          <w:rtl/>
        </w:rPr>
      </w:pPr>
      <w:r>
        <w:rPr>
          <w:rFonts w:ascii="Baskerville Old Face" w:hAnsi="Baskerville Old Face" w:cs="B Nazanin"/>
          <w:noProof/>
          <w:sz w:val="28"/>
          <w:szCs w:val="28"/>
        </w:rPr>
        <w:lastRenderedPageBreak/>
        <w:drawing>
          <wp:inline distT="0" distB="0" distL="0" distR="0" wp14:anchorId="119903BA" wp14:editId="36309EF5">
            <wp:extent cx="756285" cy="494030"/>
            <wp:effectExtent l="0" t="0" r="5715" b="127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6285" cy="494030"/>
                    </a:xfrm>
                    <a:prstGeom prst="rect">
                      <a:avLst/>
                    </a:prstGeom>
                    <a:noFill/>
                  </pic:spPr>
                </pic:pic>
              </a:graphicData>
            </a:graphic>
          </wp:inline>
        </w:drawing>
      </w:r>
      <w:r w:rsidR="00F357E2">
        <w:rPr>
          <w:rFonts w:ascii="Baskerville Old Face" w:hAnsi="Baskerville Old Face" w:cs="B Nazanin" w:hint="cs"/>
          <w:sz w:val="28"/>
          <w:szCs w:val="28"/>
          <w:rtl/>
        </w:rPr>
        <w:t>گزارشاتی از درمان موفق چندین بیمار مبتلا به اپیدرمولایزیس بولوزا  جانکشنال و اپیدرمولایزیس بولوزا دیستروفیک مغلوب  و اپیدرمولایزیس بولوزا دیستروفیک غالب وجود دارد</w:t>
      </w:r>
    </w:p>
    <w:p w:rsidR="00F357E2" w:rsidRDefault="00F357E2" w:rsidP="00F357E2">
      <w:pPr>
        <w:bidi/>
        <w:spacing w:line="360" w:lineRule="auto"/>
        <w:jc w:val="lowKashida"/>
        <w:rPr>
          <w:rFonts w:ascii="Baskerville Old Face" w:hAnsi="Baskerville Old Face" w:cs="B Nazanin"/>
          <w:sz w:val="28"/>
          <w:szCs w:val="28"/>
          <w:rtl/>
        </w:rPr>
      </w:pPr>
      <w:r>
        <w:rPr>
          <w:noProof/>
        </w:rPr>
        <w:drawing>
          <wp:inline distT="0" distB="0" distL="0" distR="0">
            <wp:extent cx="246380" cy="246380"/>
            <wp:effectExtent l="0" t="0" r="1270" b="127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Pr>
          <w:rFonts w:ascii="Baskerville Old Face" w:hAnsi="Baskerville Old Face" w:cs="B Nazanin" w:hint="cs"/>
          <w:sz w:val="28"/>
          <w:szCs w:val="28"/>
          <w:rtl/>
        </w:rPr>
        <w:t>تعداد کمی از بیماران مبتلا به اپیدرمولایزیس بولوزادیستروفیک مغلوب  میتوانند پروتز متحرک را قبول کنند اگر مارجین باکالی به خوبی تطابق داده شود و ریتینرها صاف باشند</w:t>
      </w:r>
    </w:p>
    <w:p w:rsidR="00F357E2" w:rsidRDefault="00F357E2" w:rsidP="00A16743">
      <w:pPr>
        <w:bidi/>
        <w:spacing w:line="360" w:lineRule="auto"/>
        <w:jc w:val="lowKashida"/>
        <w:rPr>
          <w:rFonts w:ascii="Baskerville Old Face" w:hAnsi="Baskerville Old Face" w:cs="B Nazanin"/>
          <w:b/>
          <w:bCs/>
          <w:sz w:val="28"/>
          <w:szCs w:val="28"/>
          <w:rtl/>
        </w:rPr>
      </w:pPr>
      <w:r>
        <w:rPr>
          <w:rFonts w:ascii="Baskerville Old Face" w:hAnsi="Baskerville Old Face" w:cs="B Nazanin"/>
          <w:noProof/>
          <w:sz w:val="28"/>
          <w:szCs w:val="28"/>
        </w:rPr>
        <w:drawing>
          <wp:inline distT="0" distB="0" distL="0" distR="0" wp14:anchorId="1AC6C424" wp14:editId="565F4A3B">
            <wp:extent cx="756285" cy="494030"/>
            <wp:effectExtent l="0" t="0" r="5715" b="12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6285" cy="494030"/>
                    </a:xfrm>
                    <a:prstGeom prst="rect">
                      <a:avLst/>
                    </a:prstGeom>
                    <a:noFill/>
                  </pic:spPr>
                </pic:pic>
              </a:graphicData>
            </a:graphic>
          </wp:inline>
        </w:drawing>
      </w:r>
      <w:r>
        <w:rPr>
          <w:rFonts w:ascii="Baskerville Old Face" w:hAnsi="Baskerville Old Face" w:cs="B Nazanin" w:hint="cs"/>
          <w:b/>
          <w:bCs/>
          <w:sz w:val="28"/>
          <w:szCs w:val="28"/>
          <w:rtl/>
        </w:rPr>
        <w:t xml:space="preserve"> اوردنچر به عنوان یک درمان اقتصادی و بدون نیاز به جراحی مناسب  برای بیماران مبتلا به اپیدرمولایزیس بولوزا جانکشنال و هایپوپلازی جنرالیزه مینا  </w:t>
      </w:r>
      <w:r w:rsidR="005D774B">
        <w:rPr>
          <w:rFonts w:ascii="Baskerville Old Face" w:hAnsi="Baskerville Old Face" w:cs="B Nazanin" w:hint="cs"/>
          <w:b/>
          <w:bCs/>
          <w:sz w:val="28"/>
          <w:szCs w:val="28"/>
          <w:rtl/>
        </w:rPr>
        <w:t xml:space="preserve">که دندانها دچار نقص مینایی نیز شده اند  </w:t>
      </w:r>
      <w:r>
        <w:rPr>
          <w:rFonts w:ascii="Baskerville Old Face" w:hAnsi="Baskerville Old Face" w:cs="B Nazanin" w:hint="cs"/>
          <w:b/>
          <w:bCs/>
          <w:sz w:val="28"/>
          <w:szCs w:val="28"/>
          <w:rtl/>
        </w:rPr>
        <w:t xml:space="preserve"> معرفی شده است </w:t>
      </w:r>
      <w:r w:rsidR="005D774B">
        <w:rPr>
          <w:rFonts w:ascii="Baskerville Old Face" w:hAnsi="Baskerville Old Face" w:cs="B Nazanin" w:hint="cs"/>
          <w:b/>
          <w:bCs/>
          <w:sz w:val="28"/>
          <w:szCs w:val="28"/>
          <w:rtl/>
        </w:rPr>
        <w:t>.فالوآپ مکرر توصیه میشود چون ریسک پوسیدگی در این بیماران بالاست</w:t>
      </w:r>
    </w:p>
    <w:p w:rsidR="00A16743" w:rsidRPr="00150969" w:rsidRDefault="00150969" w:rsidP="00150969">
      <w:pPr>
        <w:bidi/>
        <w:spacing w:line="360" w:lineRule="auto"/>
        <w:jc w:val="lowKashida"/>
        <w:rPr>
          <w:rFonts w:ascii="Baskerville Old Face" w:hAnsi="Baskerville Old Face" w:cs="B Nazanin"/>
          <w:b/>
          <w:bCs/>
          <w:color w:val="C00000"/>
          <w:sz w:val="28"/>
          <w:szCs w:val="28"/>
        </w:rPr>
      </w:pPr>
      <w:r>
        <w:rPr>
          <w:rFonts w:ascii="Baskerville Old Face" w:hAnsi="Baskerville Old Face" w:cs="B Nazanin"/>
          <w:b/>
          <w:bCs/>
          <w:noProof/>
          <w:color w:val="C00000"/>
          <w:sz w:val="28"/>
          <w:szCs w:val="28"/>
        </w:rPr>
        <mc:AlternateContent>
          <mc:Choice Requires="wps">
            <w:drawing>
              <wp:anchor distT="0" distB="0" distL="114300" distR="114300" simplePos="0" relativeHeight="251686912" behindDoc="0" locked="0" layoutInCell="1" allowOverlap="1">
                <wp:simplePos x="0" y="0"/>
                <wp:positionH relativeFrom="column">
                  <wp:posOffset>5971430</wp:posOffset>
                </wp:positionH>
                <wp:positionV relativeFrom="paragraph">
                  <wp:posOffset>533510</wp:posOffset>
                </wp:positionV>
                <wp:extent cx="222636" cy="238540"/>
                <wp:effectExtent l="0" t="0" r="25400" b="28575"/>
                <wp:wrapNone/>
                <wp:docPr id="120" name="Rectangle 120"/>
                <wp:cNvGraphicFramePr/>
                <a:graphic xmlns:a="http://schemas.openxmlformats.org/drawingml/2006/main">
                  <a:graphicData uri="http://schemas.microsoft.com/office/word/2010/wordprocessingShape">
                    <wps:wsp>
                      <wps:cNvSpPr/>
                      <wps:spPr>
                        <a:xfrm>
                          <a:off x="0" y="0"/>
                          <a:ext cx="222636" cy="238540"/>
                        </a:xfrm>
                        <a:prstGeom prst="rect">
                          <a:avLst/>
                        </a:prstGeom>
                      </wps:spPr>
                      <wps:style>
                        <a:lnRef idx="2">
                          <a:schemeClr val="accent6"/>
                        </a:lnRef>
                        <a:fillRef idx="1">
                          <a:schemeClr val="lt1"/>
                        </a:fillRef>
                        <a:effectRef idx="0">
                          <a:schemeClr val="accent6"/>
                        </a:effectRef>
                        <a:fontRef idx="minor">
                          <a:schemeClr val="dk1"/>
                        </a:fontRef>
                      </wps:style>
                      <wps:txbx>
                        <w:txbxContent>
                          <w:p w:rsidR="00F85B8D" w:rsidRDefault="00F85B8D" w:rsidP="00990A83">
                            <w:pPr>
                              <w:jc w:val="center"/>
                              <w:rPr>
                                <w:lang w:bidi="fa-IR"/>
                              </w:rPr>
                            </w:pPr>
                            <w:r>
                              <w:rPr>
                                <w:rFonts w:hint="cs"/>
                                <w:rtl/>
                                <w:lang w:bidi="fa-IR"/>
                              </w:rPr>
                              <w:t>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0" o:spid="_x0000_s1039" style="position:absolute;left:0;text-align:left;margin-left:470.2pt;margin-top:42pt;width:17.55pt;height:18.8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" fillcolor="white [3201]" strokecolor="#70ad47 [3209]" strokeweight="1pt">
                <v:textbox>
                  <w:txbxContent>
                    <w:p w:rsidR="00F85B8D" w:rsidRDefault="00F85B8D" w:rsidP="00990A83">
                      <w:pPr>
                        <w:jc w:val="center"/>
                        <w:rPr>
                          <w:lang w:bidi="fa-IR"/>
                        </w:rPr>
                      </w:pPr>
                      <w:r>
                        <w:rPr>
                          <w:rFonts w:hint="cs"/>
                          <w:rtl/>
                          <w:lang w:bidi="fa-IR"/>
                        </w:rPr>
                        <w:t>ث</w:t>
                      </w:r>
                    </w:p>
                  </w:txbxContent>
                </v:textbox>
              </v:rect>
            </w:pict>
          </mc:Fallback>
        </mc:AlternateContent>
      </w:r>
      <w:r w:rsidR="00A06AF2" w:rsidRPr="00150969">
        <w:rPr>
          <w:rFonts w:ascii="Baskerville Old Face" w:hAnsi="Baskerville Old Face" w:cs="B Nazanin"/>
          <w:b/>
          <w:bCs/>
          <w:color w:val="C00000"/>
          <w:sz w:val="28"/>
          <w:szCs w:val="28"/>
        </w:rPr>
        <w:t>C</w:t>
      </w:r>
      <w:r w:rsidR="00A06AF2" w:rsidRPr="00150969">
        <w:rPr>
          <w:rFonts w:ascii="Baskerville Old Face" w:hAnsi="Baskerville Old Face" w:cs="B Nazanin"/>
          <w:b/>
          <w:bCs/>
          <w:color w:val="C00000"/>
          <w:sz w:val="28"/>
          <w:szCs w:val="28"/>
          <w:rtl/>
        </w:rPr>
        <w:t xml:space="preserve">. </w:t>
      </w:r>
      <w:r w:rsidRPr="00150969">
        <w:rPr>
          <w:rFonts w:ascii="Baskerville Old Face" w:hAnsi="Baskerville Old Face" w:cs="B Nazanin" w:hint="cs"/>
          <w:b/>
          <w:bCs/>
          <w:color w:val="C00000"/>
          <w:sz w:val="28"/>
          <w:szCs w:val="28"/>
          <w:rtl/>
        </w:rPr>
        <w:t>درمان ایمپلنت</w:t>
      </w:r>
    </w:p>
    <w:p w:rsidR="00A16743" w:rsidRPr="000817BA" w:rsidRDefault="00150969" w:rsidP="00A16743">
      <w:pPr>
        <w:bidi/>
        <w:spacing w:line="360" w:lineRule="auto"/>
        <w:jc w:val="lowKashida"/>
        <w:rPr>
          <w:rFonts w:ascii="Baskerville Old Face" w:hAnsi="Baskerville Old Face" w:cs="B Nazanin"/>
          <w:sz w:val="28"/>
          <w:szCs w:val="28"/>
        </w:rPr>
      </w:pPr>
      <w:r>
        <w:rPr>
          <w:rFonts w:ascii="Baskerville Old Face" w:hAnsi="Baskerville Old Face" w:cs="B Nazanin" w:hint="cs"/>
          <w:sz w:val="28"/>
          <w:szCs w:val="28"/>
          <w:rtl/>
        </w:rPr>
        <w:t xml:space="preserve"> پروتز ثابت درمان انتخابی است</w:t>
      </w:r>
      <w:r w:rsidR="00990A83">
        <w:rPr>
          <w:rFonts w:ascii="Baskerville Old Face" w:hAnsi="Baskerville Old Face" w:cs="B Nazanin"/>
          <w:sz w:val="28"/>
          <w:szCs w:val="28"/>
        </w:rPr>
        <w:t>.</w:t>
      </w:r>
    </w:p>
    <w:p w:rsidR="00A16743" w:rsidRPr="000817BA" w:rsidRDefault="00990A83" w:rsidP="00990A83">
      <w:pPr>
        <w:bidi/>
        <w:spacing w:line="360" w:lineRule="auto"/>
        <w:jc w:val="lowKashida"/>
        <w:rPr>
          <w:rFonts w:ascii="Baskerville Old Face" w:hAnsi="Baskerville Old Face" w:cs="B Nazanin"/>
          <w:sz w:val="28"/>
          <w:szCs w:val="28"/>
        </w:rPr>
      </w:pPr>
      <w:r>
        <w:rPr>
          <w:rFonts w:ascii="Baskerville Old Face" w:hAnsi="Baskerville Old Face" w:cs="B Nazanin"/>
          <w:b/>
          <w:bCs/>
          <w:noProof/>
          <w:color w:val="C00000"/>
          <w:sz w:val="28"/>
          <w:szCs w:val="28"/>
        </w:rPr>
        <mc:AlternateContent>
          <mc:Choice Requires="wps">
            <w:drawing>
              <wp:anchor distT="0" distB="0" distL="114300" distR="114300" simplePos="0" relativeHeight="251688960" behindDoc="0" locked="0" layoutInCell="1" allowOverlap="1" wp14:anchorId="3CE9564E" wp14:editId="5EA0BA03">
                <wp:simplePos x="0" y="0"/>
                <wp:positionH relativeFrom="rightMargin">
                  <wp:align>left</wp:align>
                </wp:positionH>
                <wp:positionV relativeFrom="paragraph">
                  <wp:posOffset>6985</wp:posOffset>
                </wp:positionV>
                <wp:extent cx="222250" cy="238125"/>
                <wp:effectExtent l="0" t="0" r="25400" b="28575"/>
                <wp:wrapNone/>
                <wp:docPr id="123" name="Rectangle 123"/>
                <wp:cNvGraphicFramePr/>
                <a:graphic xmlns:a="http://schemas.openxmlformats.org/drawingml/2006/main">
                  <a:graphicData uri="http://schemas.microsoft.com/office/word/2010/wordprocessingShape">
                    <wps:wsp>
                      <wps:cNvSpPr/>
                      <wps:spPr>
                        <a:xfrm>
                          <a:off x="0" y="0"/>
                          <a:ext cx="222250" cy="238125"/>
                        </a:xfrm>
                        <a:prstGeom prst="rect">
                          <a:avLst/>
                        </a:prstGeom>
                        <a:solidFill>
                          <a:sysClr val="window" lastClr="FFFFFF"/>
                        </a:solidFill>
                        <a:ln w="12700" cap="flat" cmpd="sng" algn="ctr">
                          <a:solidFill>
                            <a:srgbClr val="70AD47"/>
                          </a:solidFill>
                          <a:prstDash val="solid"/>
                          <a:miter lim="800000"/>
                        </a:ln>
                        <a:effectLst/>
                      </wps:spPr>
                      <wps:txbx>
                        <w:txbxContent>
                          <w:p w:rsidR="00F85B8D" w:rsidRDefault="00F85B8D" w:rsidP="00990A83">
                            <w:pPr>
                              <w:jc w:val="center"/>
                              <w:rPr>
                                <w:lang w:bidi="fa-IR"/>
                              </w:rPr>
                            </w:pPr>
                            <w:r>
                              <w:rPr>
                                <w:rFonts w:hint="cs"/>
                                <w:rtl/>
                                <w:lang w:bidi="fa-IR"/>
                              </w:rPr>
                              <w:t>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E9564E" id="Rectangle 123" o:spid="_x0000_s1040" style="position:absolute;left:0;text-align:left;margin-left:0;margin-top:.55pt;width:17.5pt;height:18.75pt;z-index:251688960;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" fillcolor="window" strokecolor="#70ad47" strokeweight="1pt">
                <v:textbox>
                  <w:txbxContent>
                    <w:p w:rsidR="00F85B8D" w:rsidRDefault="00F85B8D" w:rsidP="00990A83">
                      <w:pPr>
                        <w:jc w:val="center"/>
                        <w:rPr>
                          <w:lang w:bidi="fa-IR"/>
                        </w:rPr>
                      </w:pPr>
                      <w:r>
                        <w:rPr>
                          <w:rFonts w:hint="cs"/>
                          <w:rtl/>
                          <w:lang w:bidi="fa-IR"/>
                        </w:rPr>
                        <w:t>د</w:t>
                      </w:r>
                    </w:p>
                  </w:txbxContent>
                </v:textbox>
                <w10:wrap anchorx="margin"/>
              </v:rect>
            </w:pict>
          </mc:Fallback>
        </mc:AlternateContent>
      </w:r>
      <w:r>
        <w:rPr>
          <w:rFonts w:ascii="Baskerville Old Face" w:hAnsi="Baskerville Old Face" w:cs="B Nazanin"/>
          <w:sz w:val="28"/>
          <w:szCs w:val="28"/>
        </w:rPr>
        <w:t xml:space="preserve"> </w:t>
      </w:r>
      <w:r>
        <w:rPr>
          <w:rFonts w:ascii="Baskerville Old Face" w:hAnsi="Baskerville Old Face" w:cs="B Nazanin" w:hint="cs"/>
          <w:sz w:val="28"/>
          <w:szCs w:val="28"/>
          <w:rtl/>
          <w:lang w:bidi="fa-IR"/>
        </w:rPr>
        <w:t>بهتر است از بریجهای کوتاه استفاده شود</w:t>
      </w:r>
      <w:r w:rsidR="00A06AF2" w:rsidRPr="000817BA">
        <w:rPr>
          <w:rFonts w:ascii="Baskerville Old Face" w:hAnsi="Baskerville Old Face" w:cs="B Nazanin"/>
          <w:sz w:val="28"/>
          <w:szCs w:val="28"/>
          <w:rtl/>
        </w:rPr>
        <w:t xml:space="preserve">. </w:t>
      </w:r>
    </w:p>
    <w:p w:rsidR="00A16743" w:rsidRPr="000817BA" w:rsidRDefault="00990A83" w:rsidP="00990A83">
      <w:pPr>
        <w:bidi/>
        <w:spacing w:line="360" w:lineRule="auto"/>
        <w:jc w:val="lowKashida"/>
        <w:rPr>
          <w:rFonts w:ascii="Baskerville Old Face" w:hAnsi="Baskerville Old Face" w:cs="B Nazanin"/>
          <w:sz w:val="28"/>
          <w:szCs w:val="28"/>
        </w:rPr>
      </w:pPr>
      <w:r>
        <w:rPr>
          <w:rFonts w:ascii="Baskerville Old Face" w:hAnsi="Baskerville Old Face" w:cs="B Nazanin" w:hint="cs"/>
          <w:sz w:val="28"/>
          <w:szCs w:val="28"/>
          <w:rtl/>
        </w:rPr>
        <w:t>برای بازسازی کل دهان میتوان از پروتزهای متکی بر ایمپلنت استفاده کرد.به علت کم باز شدن دهان و محدودیت در فضای خلفی و مشکلات در رعایت بهداشت دهان  بهتر است از بریجهای کوتاه استفاده شود</w:t>
      </w:r>
      <w:r w:rsidR="00A06AF2" w:rsidRPr="000817BA">
        <w:rPr>
          <w:rFonts w:ascii="Baskerville Old Face" w:hAnsi="Baskerville Old Face" w:cs="B Nazanin"/>
          <w:sz w:val="28"/>
          <w:szCs w:val="28"/>
          <w:rtl/>
        </w:rPr>
        <w:t xml:space="preserve">.. </w:t>
      </w:r>
    </w:p>
    <w:p w:rsidR="00A16743" w:rsidRPr="00990A83" w:rsidRDefault="00A06AF2" w:rsidP="00A16743">
      <w:pPr>
        <w:bidi/>
        <w:spacing w:line="360" w:lineRule="auto"/>
        <w:jc w:val="lowKashida"/>
        <w:rPr>
          <w:rFonts w:ascii="Baskerville Old Face" w:hAnsi="Baskerville Old Face" w:cs="B Nazanin"/>
          <w:b/>
          <w:bCs/>
          <w:color w:val="C00000"/>
          <w:sz w:val="28"/>
          <w:szCs w:val="28"/>
        </w:rPr>
      </w:pPr>
      <w:r w:rsidRPr="00990A83">
        <w:rPr>
          <w:rFonts w:ascii="Baskerville Old Face" w:hAnsi="Baskerville Old Face" w:cs="B Nazanin"/>
          <w:b/>
          <w:bCs/>
          <w:color w:val="C00000"/>
          <w:sz w:val="28"/>
          <w:szCs w:val="28"/>
          <w:rtl/>
        </w:rPr>
        <w:t>3.7 درمان پریودنتال</w:t>
      </w:r>
    </w:p>
    <w:p w:rsidR="00A16743" w:rsidRDefault="00A06AF2" w:rsidP="00990A83">
      <w:pPr>
        <w:bidi/>
        <w:jc w:val="lowKashida"/>
        <w:rPr>
          <w:rFonts w:asciiTheme="majorBidi" w:hAnsiTheme="majorBidi" w:cs="B Nazanin"/>
          <w:sz w:val="28"/>
          <w:szCs w:val="28"/>
          <w:rtl/>
        </w:rPr>
      </w:pPr>
      <w:r w:rsidRPr="000817BA">
        <w:rPr>
          <w:rFonts w:ascii="Baskerville Old Face" w:hAnsi="Baskerville Old Face" w:cs="B Nazanin"/>
          <w:sz w:val="28"/>
          <w:szCs w:val="28"/>
          <w:rtl/>
        </w:rPr>
        <w:t>درمان پریودنتال را می توان در تمام بیماران مبتلا به</w:t>
      </w:r>
      <w:r w:rsidRPr="000817BA">
        <w:rPr>
          <w:rFonts w:ascii="Baskerville Old Face" w:hAnsi="Baskerville Old Face" w:cs="B Nazanin"/>
          <w:sz w:val="28"/>
          <w:szCs w:val="28"/>
        </w:rPr>
        <w:t xml:space="preserve"> </w:t>
      </w:r>
      <w:r w:rsidR="00990A83">
        <w:rPr>
          <w:rFonts w:ascii="Baskerville Old Face" w:hAnsi="Baskerville Old Face" w:cs="B Nazanin" w:hint="cs"/>
          <w:sz w:val="28"/>
          <w:szCs w:val="28"/>
          <w:rtl/>
        </w:rPr>
        <w:t xml:space="preserve">اپیدرمولایزیس بولوزا </w:t>
      </w:r>
      <w:r w:rsidRPr="000817BA">
        <w:rPr>
          <w:rFonts w:ascii="Baskerville Old Face" w:hAnsi="Baskerville Old Face" w:cs="B Nazanin"/>
          <w:sz w:val="28"/>
          <w:szCs w:val="28"/>
        </w:rPr>
        <w:t xml:space="preserve"> </w:t>
      </w:r>
      <w:r w:rsidRPr="000817BA">
        <w:rPr>
          <w:rFonts w:ascii="Baskerville Old Face" w:hAnsi="Baskerville Old Face" w:cs="B Nazanin"/>
          <w:sz w:val="28"/>
          <w:szCs w:val="28"/>
          <w:rtl/>
        </w:rPr>
        <w:t xml:space="preserve">انجام داد. </w:t>
      </w:r>
      <w:r w:rsidR="00990A83">
        <w:rPr>
          <w:rFonts w:ascii="Baskerville Old Face" w:hAnsi="Baskerville Old Face" w:cs="B Nazanin" w:hint="cs"/>
          <w:sz w:val="28"/>
          <w:szCs w:val="28"/>
          <w:rtl/>
        </w:rPr>
        <w:t>در بیماران مبتلا به اپیدرمولایزیس بولوزا دیستروفیک مغلوب  باید با ملاحظه بسیار درمان انجام شود چرا که ممکن است درمان منجر به خونریزی وسیع گردد</w:t>
      </w:r>
    </w:p>
    <w:p w:rsidR="00A16743" w:rsidRDefault="00A16743" w:rsidP="00A16743">
      <w:pPr>
        <w:bidi/>
        <w:jc w:val="lowKashida"/>
        <w:rPr>
          <w:rFonts w:asciiTheme="majorBidi" w:hAnsiTheme="majorBidi" w:cs="B Nazanin"/>
          <w:sz w:val="28"/>
          <w:szCs w:val="28"/>
          <w:rtl/>
        </w:rPr>
      </w:pPr>
    </w:p>
    <w:p w:rsidR="00A16743" w:rsidRPr="006F4D5D" w:rsidRDefault="00A16743" w:rsidP="00A16743">
      <w:pPr>
        <w:bidi/>
        <w:jc w:val="lowKashida"/>
        <w:rPr>
          <w:rFonts w:asciiTheme="majorBidi" w:hAnsiTheme="majorBidi" w:cs="B Nazanin"/>
          <w:color w:val="C00000"/>
          <w:sz w:val="28"/>
          <w:szCs w:val="28"/>
        </w:rPr>
      </w:pPr>
    </w:p>
    <w:p w:rsidR="00A16743" w:rsidRPr="006F4D5D" w:rsidRDefault="00A06AF2" w:rsidP="00A16743">
      <w:pPr>
        <w:bidi/>
        <w:jc w:val="lowKashida"/>
        <w:rPr>
          <w:rFonts w:asciiTheme="majorBidi" w:hAnsiTheme="majorBidi" w:cs="B Nazanin"/>
          <w:b/>
          <w:bCs/>
          <w:color w:val="C00000"/>
          <w:sz w:val="28"/>
          <w:szCs w:val="28"/>
        </w:rPr>
      </w:pPr>
      <w:r w:rsidRPr="006F4D5D">
        <w:rPr>
          <w:rFonts w:asciiTheme="majorBidi" w:hAnsiTheme="majorBidi" w:cs="B Nazanin" w:hint="cs"/>
          <w:b/>
          <w:bCs/>
          <w:color w:val="C00000"/>
          <w:sz w:val="28"/>
          <w:szCs w:val="28"/>
          <w:rtl/>
        </w:rPr>
        <w:t xml:space="preserve">3.8 </w:t>
      </w:r>
      <w:r w:rsidRPr="006F4D5D">
        <w:rPr>
          <w:rFonts w:asciiTheme="majorBidi" w:hAnsiTheme="majorBidi" w:cs="B Nazanin"/>
          <w:b/>
          <w:bCs/>
          <w:color w:val="C00000"/>
          <w:sz w:val="28"/>
          <w:szCs w:val="28"/>
          <w:rtl/>
        </w:rPr>
        <w:t>جراحی دهان</w:t>
      </w:r>
    </w:p>
    <w:p w:rsidR="00A16743" w:rsidRPr="006F4D5D" w:rsidRDefault="00A06AF2" w:rsidP="00A16743">
      <w:pPr>
        <w:bidi/>
        <w:jc w:val="lowKashida"/>
        <w:rPr>
          <w:rFonts w:asciiTheme="majorBidi" w:hAnsiTheme="majorBidi" w:cs="B Nazanin"/>
          <w:b/>
          <w:bCs/>
          <w:color w:val="C00000"/>
          <w:sz w:val="28"/>
          <w:szCs w:val="28"/>
        </w:rPr>
      </w:pPr>
      <w:r w:rsidRPr="006F4D5D">
        <w:rPr>
          <w:rFonts w:asciiTheme="majorBidi" w:hAnsiTheme="majorBidi" w:cs="B Nazanin" w:hint="cs"/>
          <w:b/>
          <w:bCs/>
          <w:color w:val="C00000"/>
          <w:sz w:val="28"/>
          <w:szCs w:val="28"/>
          <w:rtl/>
        </w:rPr>
        <w:t xml:space="preserve">3.8.1 </w:t>
      </w:r>
      <w:r w:rsidRPr="006F4D5D">
        <w:rPr>
          <w:rFonts w:asciiTheme="majorBidi" w:hAnsiTheme="majorBidi" w:cs="B Nazanin"/>
          <w:b/>
          <w:bCs/>
          <w:color w:val="C00000"/>
          <w:sz w:val="28"/>
          <w:szCs w:val="28"/>
          <w:rtl/>
        </w:rPr>
        <w:t>بخیه</w:t>
      </w:r>
    </w:p>
    <w:p w:rsidR="00A16743" w:rsidRDefault="00A06AF2" w:rsidP="006F4D5D">
      <w:pPr>
        <w:bidi/>
        <w:jc w:val="lowKashida"/>
        <w:rPr>
          <w:rFonts w:asciiTheme="majorBidi" w:hAnsiTheme="majorBidi" w:cs="B Nazanin"/>
          <w:sz w:val="28"/>
          <w:szCs w:val="28"/>
          <w:rtl/>
        </w:rPr>
      </w:pPr>
      <w:r w:rsidRPr="00D42AAB">
        <w:rPr>
          <w:rFonts w:asciiTheme="majorBidi" w:hAnsiTheme="majorBidi" w:cs="B Nazanin"/>
          <w:sz w:val="28"/>
          <w:szCs w:val="28"/>
          <w:rtl/>
        </w:rPr>
        <w:t>در</w:t>
      </w:r>
      <w:r w:rsidR="006F4D5D">
        <w:rPr>
          <w:rFonts w:asciiTheme="majorBidi" w:hAnsiTheme="majorBidi" w:cs="B Nazanin" w:hint="cs"/>
          <w:sz w:val="28"/>
          <w:szCs w:val="28"/>
          <w:rtl/>
        </w:rPr>
        <w:t>مقالات در مورد امکان بخیه زدن بعد از جراحی دهان در بیماران مبتلا به اپیدرمولایزیس بولوزا بحث وجود دارد</w:t>
      </w:r>
    </w:p>
    <w:p w:rsidR="006F4D5D" w:rsidRPr="00D42AAB" w:rsidRDefault="006F4D5D" w:rsidP="006F4D5D">
      <w:pPr>
        <w:bidi/>
        <w:jc w:val="lowKashida"/>
        <w:rPr>
          <w:rFonts w:asciiTheme="majorBidi" w:hAnsiTheme="majorBidi" w:cs="B Nazanin"/>
          <w:sz w:val="28"/>
          <w:szCs w:val="28"/>
        </w:rPr>
      </w:pPr>
      <w:r>
        <w:rPr>
          <w:noProof/>
        </w:rPr>
        <w:drawing>
          <wp:inline distT="0" distB="0" distL="0" distR="0" wp14:anchorId="4383D849" wp14:editId="340D4A14">
            <wp:extent cx="246380" cy="246380"/>
            <wp:effectExtent l="0" t="0" r="1270"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Pr>
          <w:rFonts w:asciiTheme="majorBidi" w:hAnsiTheme="majorBidi" w:cs="B Nazanin" w:hint="cs"/>
          <w:sz w:val="28"/>
          <w:szCs w:val="28"/>
          <w:rtl/>
        </w:rPr>
        <w:t xml:space="preserve"> در تمام بیماران با اپیدرمولایزیس بولوزا  میتوان بخیه استفاده کرد اما نیاز به دقت ویژه دارد</w:t>
      </w:r>
    </w:p>
    <w:p w:rsidR="00A16743" w:rsidRPr="006F4D5D" w:rsidRDefault="00A06AF2" w:rsidP="006F4D5D">
      <w:pPr>
        <w:bidi/>
        <w:jc w:val="lowKashida"/>
        <w:rPr>
          <w:rFonts w:asciiTheme="majorBidi" w:hAnsiTheme="majorBidi" w:cs="B Nazanin"/>
          <w:b/>
          <w:bCs/>
          <w:color w:val="C00000"/>
          <w:sz w:val="28"/>
          <w:szCs w:val="28"/>
        </w:rPr>
      </w:pPr>
      <w:r w:rsidRPr="006F4D5D">
        <w:rPr>
          <w:rFonts w:asciiTheme="majorBidi" w:hAnsiTheme="majorBidi" w:cs="B Nazanin" w:hint="cs"/>
          <w:b/>
          <w:bCs/>
          <w:color w:val="C00000"/>
          <w:sz w:val="28"/>
          <w:szCs w:val="28"/>
          <w:rtl/>
        </w:rPr>
        <w:t xml:space="preserve">3.8.2 </w:t>
      </w:r>
      <w:r w:rsidR="006F4D5D" w:rsidRPr="006F4D5D">
        <w:rPr>
          <w:rFonts w:asciiTheme="majorBidi" w:hAnsiTheme="majorBidi" w:cs="B Nazanin" w:hint="cs"/>
          <w:b/>
          <w:bCs/>
          <w:color w:val="C00000"/>
          <w:sz w:val="28"/>
          <w:szCs w:val="28"/>
          <w:rtl/>
        </w:rPr>
        <w:t>ژنژیوکتومی</w:t>
      </w:r>
    </w:p>
    <w:p w:rsidR="00A16743" w:rsidRDefault="00A06AF2" w:rsidP="00F8727F">
      <w:pPr>
        <w:bidi/>
        <w:jc w:val="lowKashida"/>
        <w:rPr>
          <w:rFonts w:asciiTheme="majorBidi" w:hAnsiTheme="majorBidi" w:cs="B Nazanin"/>
          <w:sz w:val="28"/>
          <w:szCs w:val="28"/>
        </w:rPr>
      </w:pPr>
      <w:r>
        <w:rPr>
          <w:rFonts w:asciiTheme="majorBidi" w:hAnsiTheme="majorBidi" w:cs="B Nazanin" w:hint="cs"/>
          <w:sz w:val="28"/>
          <w:szCs w:val="28"/>
          <w:rtl/>
        </w:rPr>
        <w:t xml:space="preserve">برداشت لثه </w:t>
      </w:r>
      <w:r w:rsidRPr="00D42AAB">
        <w:rPr>
          <w:rFonts w:asciiTheme="majorBidi" w:hAnsiTheme="majorBidi" w:cs="B Nazanin"/>
          <w:sz w:val="28"/>
          <w:szCs w:val="28"/>
          <w:rtl/>
        </w:rPr>
        <w:t xml:space="preserve">با استفاده از لیزر </w:t>
      </w:r>
      <w:r w:rsidR="00F8727F">
        <w:rPr>
          <w:rFonts w:asciiTheme="majorBidi" w:hAnsiTheme="majorBidi" w:cs="B Nazanin" w:hint="cs"/>
          <w:sz w:val="28"/>
          <w:szCs w:val="28"/>
          <w:rtl/>
        </w:rPr>
        <w:t xml:space="preserve">تکنیک انتخابی است.در بیماران با سندرم </w:t>
      </w:r>
      <w:r w:rsidR="00F8727F" w:rsidRPr="00F8727F">
        <w:rPr>
          <w:rFonts w:asciiTheme="majorBidi" w:hAnsiTheme="majorBidi" w:cs="B Nazanin"/>
          <w:sz w:val="28"/>
          <w:szCs w:val="28"/>
        </w:rPr>
        <w:t>Kindler</w:t>
      </w:r>
      <w:r w:rsidR="00F8727F">
        <w:rPr>
          <w:rFonts w:asciiTheme="majorBidi" w:hAnsiTheme="majorBidi" w:cs="B Nazanin" w:hint="cs"/>
          <w:sz w:val="28"/>
          <w:szCs w:val="28"/>
          <w:rtl/>
        </w:rPr>
        <w:t xml:space="preserve"> ممکن است از ژنژیوکتومی برای برداشت پاپیلای لثه ای هایپر پلاستیک استفاده کرد</w:t>
      </w:r>
    </w:p>
    <w:p w:rsidR="00AD2E9C" w:rsidRDefault="00AD2E9C" w:rsidP="00AD2E9C">
      <w:pPr>
        <w:bidi/>
        <w:jc w:val="lowKashida"/>
        <w:rPr>
          <w:rFonts w:asciiTheme="majorBidi" w:hAnsiTheme="majorBidi" w:cs="B Nazanin"/>
          <w:b/>
          <w:bCs/>
          <w:color w:val="C00000"/>
          <w:sz w:val="28"/>
          <w:szCs w:val="28"/>
          <w:rtl/>
          <w:lang w:bidi="fa-IR"/>
        </w:rPr>
      </w:pPr>
      <w:r w:rsidRPr="00AD2E9C">
        <w:rPr>
          <w:rFonts w:asciiTheme="majorBidi" w:hAnsiTheme="majorBidi" w:cs="B Nazanin" w:hint="cs"/>
          <w:b/>
          <w:bCs/>
          <w:color w:val="C00000"/>
          <w:sz w:val="28"/>
          <w:szCs w:val="28"/>
          <w:rtl/>
          <w:lang w:bidi="fa-IR"/>
        </w:rPr>
        <w:t>وستیبولوپلاستی3.8.3</w:t>
      </w:r>
    </w:p>
    <w:p w:rsidR="00AD2E9C" w:rsidRDefault="00AD2E9C" w:rsidP="00AD2E9C">
      <w:pPr>
        <w:bidi/>
        <w:jc w:val="lowKashida"/>
        <w:rPr>
          <w:rFonts w:asciiTheme="majorBidi" w:hAnsiTheme="majorBidi" w:cs="B Nazanin"/>
          <w:b/>
          <w:bCs/>
          <w:sz w:val="28"/>
          <w:szCs w:val="28"/>
          <w:rtl/>
          <w:lang w:bidi="fa-IR"/>
        </w:rPr>
      </w:pPr>
      <w:r w:rsidRPr="00AD2E9C">
        <w:rPr>
          <w:rFonts w:asciiTheme="majorBidi" w:hAnsiTheme="majorBidi" w:cs="B Nazanin" w:hint="cs"/>
          <w:b/>
          <w:bCs/>
          <w:sz w:val="28"/>
          <w:szCs w:val="28"/>
          <w:rtl/>
          <w:lang w:bidi="fa-IR"/>
        </w:rPr>
        <w:t>انسداد وستیبول میتواند منجر به مشکل در ،اختلال در رعایت بهداشت وارائه درمان دندانپزشکی و کاهش تحرک انساج دهان میگردد</w:t>
      </w:r>
    </w:p>
    <w:p w:rsidR="00A3783E" w:rsidRDefault="00AD2E9C" w:rsidP="00A3783E">
      <w:pPr>
        <w:pStyle w:val="ListParagraph"/>
        <w:numPr>
          <w:ilvl w:val="0"/>
          <w:numId w:val="5"/>
        </w:numPr>
        <w:bidi/>
        <w:jc w:val="lowKashida"/>
        <w:rPr>
          <w:rFonts w:asciiTheme="majorBidi" w:hAnsiTheme="majorBidi" w:cs="B Nazanin"/>
          <w:b/>
          <w:bCs/>
          <w:sz w:val="28"/>
          <w:szCs w:val="28"/>
          <w:lang w:bidi="fa-IR"/>
        </w:rPr>
      </w:pPr>
      <w:r w:rsidRPr="00A3783E">
        <w:rPr>
          <w:rFonts w:asciiTheme="majorBidi" w:hAnsiTheme="majorBidi" w:cs="B Nazanin" w:hint="cs"/>
          <w:b/>
          <w:bCs/>
          <w:sz w:val="28"/>
          <w:szCs w:val="28"/>
          <w:rtl/>
          <w:lang w:bidi="fa-IR"/>
        </w:rPr>
        <w:t>جراحی پریودنتال و وستیبولوپلاستی  برای تعمیق  وستیبول یا  برگرداندن ارتفاع ریج آلوئولار در دو بیمار با اپیدرمولایزیس بولوزا دیستروفیک غالب گزارش شده است.تجربیات مثبتی در مورد انجام این جراحی در بیماران اپیدرمولایزیس بولوزا دیستروفیک مغلوب نیز وجود دارد.این جراحی در هنگام نیاز مثلا زمانیکه انسداد وستیبول کیفیت زندگی بیمار یا فانکشن دهان را تحت تاثیر قرار میدهد انجام میگیرد</w:t>
      </w:r>
      <w:r w:rsidR="00A3783E" w:rsidRPr="00A3783E">
        <w:rPr>
          <w:rFonts w:asciiTheme="majorBidi" w:hAnsiTheme="majorBidi" w:cs="B Nazanin"/>
          <w:b/>
          <w:bCs/>
          <w:sz w:val="28"/>
          <w:szCs w:val="28"/>
          <w:rtl/>
          <w:lang w:bidi="fa-IR"/>
        </w:rPr>
        <w:tab/>
      </w:r>
    </w:p>
    <w:p w:rsidR="00AD2E9C" w:rsidRPr="00A3783E" w:rsidRDefault="00A3783E" w:rsidP="00A3783E">
      <w:pPr>
        <w:bidi/>
        <w:jc w:val="lowKashida"/>
        <w:rPr>
          <w:rFonts w:asciiTheme="majorBidi" w:hAnsiTheme="majorBidi" w:cs="B Nazanin"/>
          <w:b/>
          <w:bCs/>
          <w:sz w:val="28"/>
          <w:szCs w:val="28"/>
          <w:rtl/>
          <w:lang w:bidi="fa-IR"/>
        </w:rPr>
      </w:pPr>
      <w:r w:rsidRPr="00A3783E">
        <w:rPr>
          <w:rFonts w:asciiTheme="majorBidi" w:hAnsiTheme="majorBidi" w:cs="B Nazanin"/>
          <w:b/>
          <w:bCs/>
          <w:sz w:val="28"/>
          <w:szCs w:val="28"/>
          <w:rtl/>
          <w:lang w:bidi="fa-IR"/>
        </w:rPr>
        <w:tab/>
      </w:r>
      <w:r w:rsidRPr="00A3783E">
        <w:rPr>
          <w:rFonts w:asciiTheme="majorBidi" w:hAnsiTheme="majorBidi" w:cs="B Nazanin"/>
          <w:b/>
          <w:bCs/>
          <w:sz w:val="28"/>
          <w:szCs w:val="28"/>
          <w:rtl/>
          <w:lang w:bidi="fa-IR"/>
        </w:rPr>
        <w:tab/>
      </w:r>
    </w:p>
    <w:p w:rsidR="00A16743" w:rsidRPr="00F8727F" w:rsidRDefault="00EA0112" w:rsidP="00A3783E">
      <w:pPr>
        <w:bidi/>
        <w:jc w:val="lowKashida"/>
        <w:rPr>
          <w:rFonts w:asciiTheme="majorBidi" w:hAnsiTheme="majorBidi" w:cs="B Nazanin"/>
          <w:b/>
          <w:bCs/>
          <w:color w:val="C00000"/>
          <w:sz w:val="28"/>
          <w:szCs w:val="28"/>
        </w:rPr>
      </w:pPr>
      <w:r>
        <w:rPr>
          <w:rFonts w:asciiTheme="majorBidi" w:hAnsiTheme="majorBidi" w:cs="B Nazanin" w:hint="cs"/>
          <w:b/>
          <w:bCs/>
          <w:color w:val="C00000"/>
          <w:sz w:val="28"/>
          <w:szCs w:val="28"/>
          <w:rtl/>
        </w:rPr>
        <w:t xml:space="preserve"> </w:t>
      </w:r>
      <w:r w:rsidR="00A3783E">
        <w:rPr>
          <w:rFonts w:asciiTheme="majorBidi" w:hAnsiTheme="majorBidi" w:cs="B Nazanin" w:hint="cs"/>
          <w:b/>
          <w:bCs/>
          <w:color w:val="C00000"/>
          <w:sz w:val="28"/>
          <w:szCs w:val="28"/>
          <w:rtl/>
        </w:rPr>
        <w:t xml:space="preserve">  </w:t>
      </w:r>
      <w:r w:rsidR="00A3783E">
        <w:rPr>
          <w:rFonts w:asciiTheme="majorBidi" w:hAnsiTheme="majorBidi" w:cs="B Nazanin"/>
          <w:b/>
          <w:bCs/>
          <w:noProof/>
          <w:color w:val="C00000"/>
          <w:sz w:val="28"/>
          <w:szCs w:val="28"/>
          <w:rtl/>
        </w:rPr>
        <w:drawing>
          <wp:inline distT="0" distB="0" distL="0" distR="0" wp14:anchorId="6F4E7BB9">
            <wp:extent cx="247650" cy="2667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pic:spPr>
                </pic:pic>
              </a:graphicData>
            </a:graphic>
          </wp:inline>
        </w:drawing>
      </w:r>
      <w:r w:rsidR="00A3783E">
        <w:rPr>
          <w:rFonts w:asciiTheme="majorBidi" w:hAnsiTheme="majorBidi" w:cs="B Nazanin" w:hint="cs"/>
          <w:b/>
          <w:bCs/>
          <w:color w:val="C00000"/>
          <w:sz w:val="28"/>
          <w:szCs w:val="28"/>
          <w:rtl/>
        </w:rPr>
        <w:t xml:space="preserve"> استفاده از یک استنت آکریلیک نرم که به منطقه وستیبول گسترش پیدا کرده است  باعث پرهیز از فیوژن لایه های بافت نرم میگردد و واین اجازه را میدهد که زمان کافی برای مهاچرت اپیتلیوم در هر دوسطح فراهم گردد</w:t>
      </w:r>
    </w:p>
    <w:p w:rsidR="00A16743" w:rsidRPr="00A3783E" w:rsidRDefault="00A06AF2" w:rsidP="00A16743">
      <w:pPr>
        <w:bidi/>
        <w:jc w:val="lowKashida"/>
        <w:rPr>
          <w:rFonts w:asciiTheme="majorBidi" w:hAnsiTheme="majorBidi" w:cs="B Nazanin"/>
          <w:b/>
          <w:bCs/>
          <w:color w:val="C00000"/>
          <w:sz w:val="28"/>
          <w:szCs w:val="28"/>
        </w:rPr>
      </w:pPr>
      <w:r w:rsidRPr="00A3783E">
        <w:rPr>
          <w:rFonts w:asciiTheme="majorBidi" w:hAnsiTheme="majorBidi" w:cs="B Nazanin" w:hint="cs"/>
          <w:b/>
          <w:bCs/>
          <w:color w:val="C00000"/>
          <w:sz w:val="28"/>
          <w:szCs w:val="28"/>
          <w:rtl/>
        </w:rPr>
        <w:lastRenderedPageBreak/>
        <w:t xml:space="preserve">3.8.4 </w:t>
      </w:r>
      <w:r w:rsidRPr="00A3783E">
        <w:rPr>
          <w:rFonts w:asciiTheme="majorBidi" w:hAnsiTheme="majorBidi" w:cs="B Nazanin"/>
          <w:b/>
          <w:bCs/>
          <w:color w:val="C00000"/>
          <w:sz w:val="28"/>
          <w:szCs w:val="28"/>
          <w:rtl/>
        </w:rPr>
        <w:t xml:space="preserve">بیوپسی </w:t>
      </w:r>
    </w:p>
    <w:p w:rsidR="00A16743" w:rsidRPr="00D42AAB" w:rsidRDefault="00A06AF2" w:rsidP="00A3783E">
      <w:pPr>
        <w:bidi/>
        <w:jc w:val="lowKashida"/>
        <w:rPr>
          <w:rFonts w:asciiTheme="majorBidi" w:hAnsiTheme="majorBidi" w:cs="B Nazanin"/>
          <w:sz w:val="28"/>
          <w:szCs w:val="28"/>
        </w:rPr>
      </w:pPr>
      <w:r w:rsidRPr="00D42AAB">
        <w:rPr>
          <w:rFonts w:asciiTheme="majorBidi" w:hAnsiTheme="majorBidi" w:cs="B Nazanin"/>
          <w:sz w:val="28"/>
          <w:szCs w:val="28"/>
          <w:rtl/>
        </w:rPr>
        <w:t xml:space="preserve">اگر </w:t>
      </w:r>
      <w:r w:rsidR="00A3783E">
        <w:rPr>
          <w:rFonts w:asciiTheme="majorBidi" w:hAnsiTheme="majorBidi" w:cs="B Nazanin" w:hint="cs"/>
          <w:sz w:val="28"/>
          <w:szCs w:val="28"/>
          <w:rtl/>
        </w:rPr>
        <w:t>شک</w:t>
      </w:r>
      <w:r w:rsidRPr="00D42AAB">
        <w:rPr>
          <w:rFonts w:asciiTheme="majorBidi" w:hAnsiTheme="majorBidi" w:cs="B Nazanin"/>
          <w:sz w:val="28"/>
          <w:szCs w:val="28"/>
          <w:rtl/>
        </w:rPr>
        <w:t xml:space="preserve"> به کارسینوم سلول سنگفرشی</w:t>
      </w:r>
      <w:r w:rsidRPr="00D42AAB">
        <w:rPr>
          <w:rFonts w:asciiTheme="majorBidi" w:hAnsiTheme="majorBidi" w:cs="B Nazanin"/>
          <w:sz w:val="28"/>
          <w:szCs w:val="28"/>
        </w:rPr>
        <w:t xml:space="preserve"> (SCC) </w:t>
      </w:r>
      <w:r w:rsidRPr="00D42AAB">
        <w:rPr>
          <w:rFonts w:asciiTheme="majorBidi" w:hAnsiTheme="majorBidi" w:cs="B Nazanin"/>
          <w:sz w:val="28"/>
          <w:szCs w:val="28"/>
          <w:rtl/>
        </w:rPr>
        <w:t xml:space="preserve">وجود </w:t>
      </w:r>
      <w:r>
        <w:rPr>
          <w:rFonts w:asciiTheme="majorBidi" w:hAnsiTheme="majorBidi" w:cs="B Nazanin" w:hint="cs"/>
          <w:sz w:val="28"/>
          <w:szCs w:val="28"/>
          <w:rtl/>
        </w:rPr>
        <w:t>داشته باشد</w:t>
      </w:r>
      <w:r w:rsidRPr="00D42AAB">
        <w:rPr>
          <w:rFonts w:asciiTheme="majorBidi" w:hAnsiTheme="majorBidi" w:cs="B Nazanin"/>
          <w:sz w:val="28"/>
          <w:szCs w:val="28"/>
          <w:rtl/>
        </w:rPr>
        <w:t>، بیوپسی از بافت های دهان ممکن است مورد نیاز باشد</w:t>
      </w:r>
      <w:r w:rsidRPr="00D42AAB">
        <w:rPr>
          <w:rFonts w:asciiTheme="majorBidi" w:hAnsiTheme="majorBidi" w:cs="B Nazanin"/>
          <w:sz w:val="28"/>
          <w:szCs w:val="28"/>
        </w:rPr>
        <w:t>.</w:t>
      </w:r>
    </w:p>
    <w:p w:rsidR="00A16743" w:rsidRPr="00A3783E" w:rsidRDefault="00A06AF2" w:rsidP="00A3783E">
      <w:pPr>
        <w:bidi/>
        <w:jc w:val="lowKashida"/>
        <w:rPr>
          <w:rFonts w:asciiTheme="majorBidi" w:hAnsiTheme="majorBidi" w:cs="B Nazanin"/>
          <w:b/>
          <w:bCs/>
          <w:color w:val="C00000"/>
          <w:sz w:val="28"/>
          <w:szCs w:val="28"/>
        </w:rPr>
      </w:pPr>
      <w:r w:rsidRPr="00A3783E">
        <w:rPr>
          <w:rFonts w:asciiTheme="majorBidi" w:hAnsiTheme="majorBidi" w:cs="B Nazanin" w:hint="cs"/>
          <w:b/>
          <w:bCs/>
          <w:color w:val="C00000"/>
          <w:sz w:val="28"/>
          <w:szCs w:val="28"/>
          <w:rtl/>
        </w:rPr>
        <w:t xml:space="preserve">3.8.5 </w:t>
      </w:r>
      <w:r w:rsidR="00A3783E" w:rsidRPr="00A3783E">
        <w:rPr>
          <w:rFonts w:asciiTheme="majorBidi" w:hAnsiTheme="majorBidi" w:cs="B Nazanin" w:hint="cs"/>
          <w:b/>
          <w:bCs/>
          <w:color w:val="C00000"/>
          <w:sz w:val="28"/>
          <w:szCs w:val="28"/>
          <w:rtl/>
        </w:rPr>
        <w:t>جراحی برای کشیدن دندانها</w:t>
      </w:r>
    </w:p>
    <w:p w:rsidR="00A16743" w:rsidRPr="00D42AAB" w:rsidRDefault="00A3783E" w:rsidP="00A3783E">
      <w:pPr>
        <w:bidi/>
        <w:jc w:val="lowKashida"/>
        <w:rPr>
          <w:rFonts w:asciiTheme="majorBidi" w:hAnsiTheme="majorBidi" w:cs="B Nazanin"/>
          <w:sz w:val="28"/>
          <w:szCs w:val="28"/>
        </w:rPr>
      </w:pPr>
      <w:r>
        <w:rPr>
          <w:rFonts w:asciiTheme="majorBidi" w:hAnsiTheme="majorBidi" w:cs="B Nazanin" w:hint="cs"/>
          <w:sz w:val="28"/>
          <w:szCs w:val="28"/>
          <w:rtl/>
        </w:rPr>
        <w:t>ممکن است به علت پوسیدگی شدید یا به علت کج و معوجی دندانها نیاز به کشیدن دندانها باشد.جراحی و کشیدن دندانهای مشکل بهتر است توسط جراح فک وصورت انجام شود</w:t>
      </w:r>
    </w:p>
    <w:p w:rsidR="00A3783E" w:rsidRDefault="0062690B" w:rsidP="00A3783E">
      <w:pPr>
        <w:bidi/>
        <w:jc w:val="lowKashida"/>
        <w:rPr>
          <w:rFonts w:asciiTheme="majorBidi" w:hAnsiTheme="majorBidi" w:cs="B Nazanin"/>
          <w:b/>
          <w:bCs/>
          <w:sz w:val="28"/>
          <w:szCs w:val="28"/>
          <w:rtl/>
        </w:rPr>
      </w:pPr>
      <w:r>
        <w:rPr>
          <w:rFonts w:ascii="Baskerville Old Face" w:hAnsi="Baskerville Old Face" w:cs="B Nazanin"/>
          <w:noProof/>
          <w:sz w:val="28"/>
          <w:szCs w:val="28"/>
        </w:rPr>
        <w:drawing>
          <wp:inline distT="0" distB="0" distL="0" distR="0" wp14:anchorId="38E56CBA" wp14:editId="5488E898">
            <wp:extent cx="756285" cy="494030"/>
            <wp:effectExtent l="0" t="0" r="5715" b="127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6285" cy="494030"/>
                    </a:xfrm>
                    <a:prstGeom prst="rect">
                      <a:avLst/>
                    </a:prstGeom>
                    <a:noFill/>
                  </pic:spPr>
                </pic:pic>
              </a:graphicData>
            </a:graphic>
          </wp:inline>
        </w:drawing>
      </w:r>
      <w:r w:rsidR="00A3783E">
        <w:rPr>
          <w:rFonts w:asciiTheme="majorBidi" w:hAnsiTheme="majorBidi" w:cs="B Nazanin" w:hint="cs"/>
          <w:b/>
          <w:bCs/>
          <w:sz w:val="28"/>
          <w:szCs w:val="28"/>
          <w:rtl/>
        </w:rPr>
        <w:t xml:space="preserve">وقتی نیاز به کشیدن چندین دندان وجود دارد بهتر است با پزشک بیمار در مورد شدت  آنمی بیمار که ممکن است باعث ایجاد اشکال در روند جراحی شود مشورت کرد </w:t>
      </w:r>
    </w:p>
    <w:p w:rsidR="00A3783E" w:rsidRDefault="0062690B" w:rsidP="0062690B">
      <w:pPr>
        <w:bidi/>
        <w:jc w:val="lowKashida"/>
        <w:rPr>
          <w:rFonts w:asciiTheme="majorBidi" w:hAnsiTheme="majorBidi" w:cs="B Nazanin"/>
          <w:b/>
          <w:bCs/>
          <w:sz w:val="28"/>
          <w:szCs w:val="28"/>
          <w:rtl/>
        </w:rPr>
      </w:pPr>
      <w:r>
        <w:rPr>
          <w:rFonts w:ascii="Baskerville Old Face" w:hAnsi="Baskerville Old Face" w:cs="B Nazanin"/>
          <w:noProof/>
          <w:sz w:val="28"/>
          <w:szCs w:val="28"/>
        </w:rPr>
        <w:drawing>
          <wp:inline distT="0" distB="0" distL="0" distR="0" wp14:anchorId="38E56CBA" wp14:editId="5488E898">
            <wp:extent cx="756285" cy="494030"/>
            <wp:effectExtent l="0" t="0" r="5715" b="127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6285" cy="494030"/>
                    </a:xfrm>
                    <a:prstGeom prst="rect">
                      <a:avLst/>
                    </a:prstGeom>
                    <a:noFill/>
                  </pic:spPr>
                </pic:pic>
              </a:graphicData>
            </a:graphic>
          </wp:inline>
        </w:drawing>
      </w:r>
      <w:r>
        <w:rPr>
          <w:rFonts w:asciiTheme="majorBidi" w:hAnsiTheme="majorBidi" w:cs="B Nazanin" w:hint="cs"/>
          <w:b/>
          <w:bCs/>
          <w:sz w:val="28"/>
          <w:szCs w:val="28"/>
          <w:rtl/>
        </w:rPr>
        <w:t>برای دسترسی بهتر در زمانی که نیاز به کشیدن چندین دندان وجود دارد بهتر است اول قدامیها کشیده شوند بعد دندانهای پرمولر و مولر</w:t>
      </w:r>
    </w:p>
    <w:p w:rsidR="0062690B" w:rsidRDefault="0062690B" w:rsidP="0062690B">
      <w:pPr>
        <w:bidi/>
        <w:jc w:val="lowKashida"/>
        <w:rPr>
          <w:rFonts w:asciiTheme="majorBidi" w:hAnsiTheme="majorBidi" w:cs="B Nazanin"/>
          <w:b/>
          <w:bCs/>
          <w:sz w:val="28"/>
          <w:szCs w:val="28"/>
          <w:rtl/>
        </w:rPr>
      </w:pPr>
      <w:r>
        <w:rPr>
          <w:rFonts w:ascii="Baskerville Old Face" w:hAnsi="Baskerville Old Face" w:cs="B Nazanin"/>
          <w:noProof/>
          <w:sz w:val="28"/>
          <w:szCs w:val="28"/>
        </w:rPr>
        <w:drawing>
          <wp:inline distT="0" distB="0" distL="0" distR="0" wp14:anchorId="38E56CBA" wp14:editId="5488E898">
            <wp:extent cx="756285" cy="494030"/>
            <wp:effectExtent l="0" t="0" r="5715" b="12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6285" cy="494030"/>
                    </a:xfrm>
                    <a:prstGeom prst="rect">
                      <a:avLst/>
                    </a:prstGeom>
                    <a:noFill/>
                  </pic:spPr>
                </pic:pic>
              </a:graphicData>
            </a:graphic>
          </wp:inline>
        </w:drawing>
      </w:r>
      <w:r>
        <w:rPr>
          <w:rFonts w:asciiTheme="majorBidi" w:hAnsiTheme="majorBidi" w:cs="B Nazanin" w:hint="cs"/>
          <w:b/>
          <w:bCs/>
          <w:sz w:val="28"/>
          <w:szCs w:val="28"/>
          <w:rtl/>
        </w:rPr>
        <w:t>از تکنیک بدون تروما باید برای کشیدن و جراحی استفاده کرد تا مانع ایجاد تاول گردد</w:t>
      </w:r>
    </w:p>
    <w:p w:rsidR="0062690B" w:rsidRDefault="0062690B" w:rsidP="0062690B">
      <w:pPr>
        <w:bidi/>
        <w:jc w:val="lowKashida"/>
        <w:rPr>
          <w:rFonts w:asciiTheme="majorBidi" w:hAnsiTheme="majorBidi" w:cs="B Nazanin"/>
          <w:b/>
          <w:bCs/>
          <w:sz w:val="28"/>
          <w:szCs w:val="28"/>
          <w:rtl/>
        </w:rPr>
      </w:pPr>
      <w:r>
        <w:rPr>
          <w:rFonts w:ascii="Baskerville Old Face" w:hAnsi="Baskerville Old Face" w:cs="B Nazanin"/>
          <w:noProof/>
          <w:sz w:val="28"/>
          <w:szCs w:val="28"/>
        </w:rPr>
        <w:drawing>
          <wp:inline distT="0" distB="0" distL="0" distR="0" wp14:anchorId="38E56CBA" wp14:editId="5488E898">
            <wp:extent cx="756285" cy="494030"/>
            <wp:effectExtent l="0" t="0" r="5715" b="127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6285" cy="494030"/>
                    </a:xfrm>
                    <a:prstGeom prst="rect">
                      <a:avLst/>
                    </a:prstGeom>
                    <a:noFill/>
                  </pic:spPr>
                </pic:pic>
              </a:graphicData>
            </a:graphic>
          </wp:inline>
        </w:drawing>
      </w:r>
      <w:r>
        <w:rPr>
          <w:rFonts w:asciiTheme="majorBidi" w:hAnsiTheme="majorBidi" w:cs="B Nazanin" w:hint="cs"/>
          <w:b/>
          <w:bCs/>
          <w:sz w:val="28"/>
          <w:szCs w:val="28"/>
          <w:rtl/>
        </w:rPr>
        <w:t>هموستاز میتواند با اعمال فشار آهسته توسط یک گاز میتواند بدست آید.گاز برای جلوگیری از چسبیدن به مخاط باید خیس شود</w:t>
      </w:r>
    </w:p>
    <w:p w:rsidR="0062690B" w:rsidRDefault="0062690B" w:rsidP="006F3F09">
      <w:pPr>
        <w:bidi/>
        <w:jc w:val="lowKashida"/>
        <w:rPr>
          <w:rFonts w:asciiTheme="majorBidi" w:hAnsiTheme="majorBidi" w:cs="B Nazanin"/>
          <w:b/>
          <w:bCs/>
          <w:sz w:val="28"/>
          <w:szCs w:val="28"/>
          <w:rtl/>
        </w:rPr>
      </w:pPr>
      <w:r>
        <w:rPr>
          <w:rFonts w:asciiTheme="majorBidi" w:hAnsiTheme="majorBidi" w:cs="B Nazanin" w:hint="cs"/>
          <w:b/>
          <w:bCs/>
          <w:sz w:val="28"/>
          <w:szCs w:val="28"/>
          <w:rtl/>
        </w:rPr>
        <w:t>برخی دانشمندان توصیه میکنند برای رعایت بهتر بهداشت دندانهای عقل سالم بیمار و گاه دندانهای هفت در بیماران مبتلا به اپیدرمولایزیس بولوزا دیستروفیک مغلوب جنرالیزه شدید کشیده شود .البته در این باره در بین دانشمندان اختلاف نظر وجود دارد.کج و معوجی شدید دندانها ،</w:t>
      </w:r>
      <w:r w:rsidR="006F3F09">
        <w:rPr>
          <w:rFonts w:asciiTheme="majorBidi" w:hAnsiTheme="majorBidi" w:cs="B Nazanin" w:hint="cs"/>
          <w:b/>
          <w:bCs/>
          <w:sz w:val="28"/>
          <w:szCs w:val="28"/>
          <w:rtl/>
        </w:rPr>
        <w:t xml:space="preserve">کوچکی قوس آلوئولار به علت توقف رشد و کوچکی شدید دهان در بیماران با اپیدرمولایزیس بولوزا دیستروفیک مغلوب  شدید و جنرالیزه  میتواند کشیدن پیشگیرانه دندانها را در این بیماران توجیه کند.البته امروزه اکثر بیماران  از برنامه های رژیم غذایی مناسبی برخوردارند که باعث بهبود رشد و تغذیه در افراد میگردد.این بیماران درمانهای ارتودنسی را دریافت میکنند (سریال اکسترکشن) و </w:t>
      </w:r>
      <w:r w:rsidR="006F3F09">
        <w:rPr>
          <w:rFonts w:asciiTheme="majorBidi" w:hAnsiTheme="majorBidi" w:cs="B Nazanin" w:hint="cs"/>
          <w:b/>
          <w:bCs/>
          <w:sz w:val="28"/>
          <w:szCs w:val="28"/>
          <w:rtl/>
        </w:rPr>
        <w:lastRenderedPageBreak/>
        <w:t>برای بهبود میکروستومی ورزشهایی را انجام میدهند..بنابرای کشیدن پیشگیرانه مولرها باید برای هر فرد به دقت ارزیابی و تصمیم گیری شود</w:t>
      </w:r>
    </w:p>
    <w:p w:rsidR="00A16743" w:rsidRPr="000C46CA" w:rsidRDefault="00A06AF2" w:rsidP="00A3783E">
      <w:pPr>
        <w:bidi/>
        <w:jc w:val="lowKashida"/>
        <w:rPr>
          <w:rFonts w:asciiTheme="majorBidi" w:hAnsiTheme="majorBidi" w:cs="B Nazanin"/>
          <w:b/>
          <w:bCs/>
          <w:sz w:val="28"/>
          <w:szCs w:val="28"/>
        </w:rPr>
      </w:pPr>
      <w:r w:rsidRPr="000C46CA">
        <w:rPr>
          <w:rFonts w:asciiTheme="majorBidi" w:hAnsiTheme="majorBidi" w:cs="B Nazanin"/>
          <w:b/>
          <w:bCs/>
          <w:sz w:val="28"/>
          <w:szCs w:val="28"/>
          <w:rtl/>
        </w:rPr>
        <w:t>عوارض جراحی</w:t>
      </w:r>
    </w:p>
    <w:p w:rsidR="00A16743" w:rsidRDefault="006F3F09" w:rsidP="0056577A">
      <w:pPr>
        <w:bidi/>
        <w:jc w:val="lowKashida"/>
        <w:rPr>
          <w:rFonts w:asciiTheme="majorBidi" w:hAnsiTheme="majorBidi" w:cs="B Nazanin"/>
          <w:sz w:val="28"/>
          <w:szCs w:val="28"/>
          <w:rtl/>
        </w:rPr>
      </w:pPr>
      <w:r>
        <w:rPr>
          <w:rFonts w:asciiTheme="majorBidi" w:hAnsiTheme="majorBidi" w:cs="B Nazanin" w:hint="cs"/>
          <w:sz w:val="28"/>
          <w:szCs w:val="28"/>
          <w:rtl/>
        </w:rPr>
        <w:t>علی رغم دقت و توجه کافی  و دست کاری آهسته  مخاط در بیماران با اپیدرمولایزیس وبولوزا  دیستروفیک مغلوب شدید تشکیل تاول و جداشدن مخاط</w:t>
      </w:r>
      <w:r w:rsidR="0056577A">
        <w:rPr>
          <w:rFonts w:asciiTheme="majorBidi" w:hAnsiTheme="majorBidi" w:cs="B Nazanin" w:hint="cs"/>
          <w:sz w:val="28"/>
          <w:szCs w:val="28"/>
          <w:rtl/>
        </w:rPr>
        <w:t xml:space="preserve"> در تقریبا تمام جراحی ها و کشیدن دندانها در این بیمارن اتفاق می افتد.تاولها ممکن است در گوشه دهان ،لبها،وستیبول، زبان و هر محلی که دستکاری شده است ممکن است رخ دهد.انداطه تاولها ممکن است سه در چهار سانتی متر باشد.در برخی موارد آنها ممکن است توسط بیمار یا مراقب وی مورد توجه قرار گیرد</w:t>
      </w:r>
    </w:p>
    <w:p w:rsidR="0056577A" w:rsidRDefault="0056577A" w:rsidP="0056577A">
      <w:pPr>
        <w:bidi/>
        <w:jc w:val="lowKashida"/>
        <w:rPr>
          <w:rFonts w:asciiTheme="majorBidi" w:hAnsiTheme="majorBidi" w:cs="B Nazanin"/>
          <w:sz w:val="28"/>
          <w:szCs w:val="28"/>
          <w:rtl/>
        </w:rPr>
      </w:pPr>
      <w:r w:rsidRPr="0056577A">
        <w:rPr>
          <w:rFonts w:asciiTheme="majorBidi" w:hAnsiTheme="majorBidi" w:cs="B Nazanin"/>
          <w:noProof/>
          <w:sz w:val="28"/>
          <w:szCs w:val="28"/>
          <w:rtl/>
        </w:rPr>
        <w:drawing>
          <wp:inline distT="0" distB="0" distL="0" distR="0">
            <wp:extent cx="1924050" cy="1192530"/>
            <wp:effectExtent l="0" t="0" r="0" b="762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4050" cy="1192530"/>
                    </a:xfrm>
                    <a:prstGeom prst="rect">
                      <a:avLst/>
                    </a:prstGeom>
                    <a:noFill/>
                    <a:ln>
                      <a:noFill/>
                    </a:ln>
                  </pic:spPr>
                </pic:pic>
              </a:graphicData>
            </a:graphic>
          </wp:inline>
        </w:drawing>
      </w:r>
    </w:p>
    <w:p w:rsidR="0056577A" w:rsidRPr="00D42AAB" w:rsidRDefault="0056577A" w:rsidP="0056577A">
      <w:pPr>
        <w:bidi/>
        <w:jc w:val="lowKashida"/>
        <w:rPr>
          <w:rFonts w:asciiTheme="majorBidi" w:hAnsiTheme="majorBidi" w:cs="B Nazanin"/>
          <w:sz w:val="28"/>
          <w:szCs w:val="28"/>
        </w:rPr>
      </w:pPr>
      <w:r>
        <w:rPr>
          <w:rFonts w:asciiTheme="majorBidi" w:hAnsiTheme="majorBidi" w:cs="B Nazanin" w:hint="cs"/>
          <w:sz w:val="28"/>
          <w:szCs w:val="28"/>
          <w:rtl/>
        </w:rPr>
        <w:t xml:space="preserve">شکل 16:تاول زخم و جداشدن مخاط بعد از جراحی وکشیدن دندان </w:t>
      </w:r>
    </w:p>
    <w:p w:rsidR="00A16743" w:rsidRPr="000C46CA" w:rsidRDefault="00A06AF2" w:rsidP="00A16743">
      <w:pPr>
        <w:bidi/>
        <w:jc w:val="lowKashida"/>
        <w:rPr>
          <w:rFonts w:asciiTheme="majorBidi" w:hAnsiTheme="majorBidi" w:cs="B Nazanin"/>
          <w:b/>
          <w:bCs/>
          <w:sz w:val="28"/>
          <w:szCs w:val="28"/>
        </w:rPr>
      </w:pPr>
      <w:r w:rsidRPr="000C46CA">
        <w:rPr>
          <w:rFonts w:asciiTheme="majorBidi" w:hAnsiTheme="majorBidi" w:cs="B Nazanin"/>
          <w:b/>
          <w:bCs/>
          <w:sz w:val="28"/>
          <w:szCs w:val="28"/>
          <w:rtl/>
        </w:rPr>
        <w:t>عوارض بعد از عمل</w:t>
      </w:r>
    </w:p>
    <w:p w:rsidR="00A16743" w:rsidRPr="00D42AAB" w:rsidRDefault="0056577A" w:rsidP="00064F3F">
      <w:pPr>
        <w:bidi/>
        <w:jc w:val="lowKashida"/>
        <w:rPr>
          <w:rFonts w:asciiTheme="majorBidi" w:hAnsiTheme="majorBidi" w:cs="B Nazanin"/>
          <w:sz w:val="28"/>
          <w:szCs w:val="28"/>
        </w:rPr>
      </w:pPr>
      <w:r>
        <w:rPr>
          <w:rFonts w:asciiTheme="majorBidi" w:hAnsiTheme="majorBidi" w:cs="B Nazanin" w:hint="cs"/>
          <w:sz w:val="28"/>
          <w:szCs w:val="28"/>
          <w:rtl/>
        </w:rPr>
        <w:t xml:space="preserve">علی رغم پتانسیل آسیب وسیع به مخاط در مدت جراحی عوارض بعد از جراحی نادر است.پروسه ترمیم بافتهای دهانی به تدریج و در عرض یک تا دو هفته رخ میدهد..ترمیم حفره آلوئولار </w:t>
      </w:r>
      <w:r>
        <w:rPr>
          <w:rFonts w:asciiTheme="majorBidi" w:hAnsiTheme="majorBidi" w:cs="B Nazanin"/>
          <w:sz w:val="28"/>
          <w:szCs w:val="28"/>
        </w:rPr>
        <w:t>f</w:t>
      </w:r>
      <w:r w:rsidR="00064F3F">
        <w:rPr>
          <w:rFonts w:asciiTheme="majorBidi" w:hAnsiTheme="majorBidi" w:cs="B Nazanin" w:hint="cs"/>
          <w:sz w:val="28"/>
          <w:szCs w:val="28"/>
          <w:rtl/>
        </w:rPr>
        <w:t>بدون مشکلی انجام میشود.با وچود این پیشنهادهایی وجود دارد اسکار در ناحیه گوشه دهان میتواند بعد از چراحی تشدید شود.استفاده از آنتی بیوتیکها بعد ازجراحی وابسته به وضعیت بیمار دارد</w:t>
      </w:r>
    </w:p>
    <w:p w:rsidR="00A16743" w:rsidRPr="00FA1B8F" w:rsidRDefault="00A06AF2" w:rsidP="00FA1B8F">
      <w:pPr>
        <w:bidi/>
        <w:jc w:val="lowKashida"/>
        <w:rPr>
          <w:rFonts w:asciiTheme="majorBidi" w:hAnsiTheme="majorBidi" w:cs="B Nazanin"/>
          <w:b/>
          <w:bCs/>
          <w:color w:val="C00000"/>
          <w:sz w:val="28"/>
          <w:szCs w:val="28"/>
        </w:rPr>
      </w:pPr>
      <w:r w:rsidRPr="00FA1B8F">
        <w:rPr>
          <w:rFonts w:asciiTheme="majorBidi" w:hAnsiTheme="majorBidi" w:cs="B Nazanin" w:hint="cs"/>
          <w:b/>
          <w:bCs/>
          <w:color w:val="C00000"/>
          <w:sz w:val="28"/>
          <w:szCs w:val="28"/>
          <w:rtl/>
        </w:rPr>
        <w:t xml:space="preserve">3.8.6 </w:t>
      </w:r>
      <w:r w:rsidRPr="00FA1B8F">
        <w:rPr>
          <w:rFonts w:asciiTheme="majorBidi" w:hAnsiTheme="majorBidi" w:cs="B Nazanin"/>
          <w:b/>
          <w:bCs/>
          <w:color w:val="C00000"/>
          <w:sz w:val="28"/>
          <w:szCs w:val="28"/>
          <w:rtl/>
        </w:rPr>
        <w:t>ایمپلنت</w:t>
      </w:r>
    </w:p>
    <w:p w:rsidR="00A16743" w:rsidRPr="00D42AAB" w:rsidRDefault="00FA1B8F" w:rsidP="00FA1B8F">
      <w:pPr>
        <w:bidi/>
        <w:jc w:val="lowKashida"/>
        <w:rPr>
          <w:rFonts w:asciiTheme="majorBidi" w:hAnsiTheme="majorBidi" w:cs="B Nazanin"/>
          <w:sz w:val="28"/>
          <w:szCs w:val="28"/>
        </w:rPr>
      </w:pPr>
      <w:r>
        <w:rPr>
          <w:rFonts w:ascii="Baskerville Old Face" w:hAnsi="Baskerville Old Face" w:cs="B Nazanin"/>
          <w:noProof/>
          <w:sz w:val="28"/>
          <w:szCs w:val="28"/>
        </w:rPr>
        <w:drawing>
          <wp:inline distT="0" distB="0" distL="0" distR="0" wp14:anchorId="72601A60" wp14:editId="6BE0D274">
            <wp:extent cx="756285" cy="494030"/>
            <wp:effectExtent l="0" t="0" r="5715" b="12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6285" cy="494030"/>
                    </a:xfrm>
                    <a:prstGeom prst="rect">
                      <a:avLst/>
                    </a:prstGeom>
                    <a:noFill/>
                  </pic:spPr>
                </pic:pic>
              </a:graphicData>
            </a:graphic>
          </wp:inline>
        </w:drawing>
      </w:r>
      <w:r>
        <w:rPr>
          <w:rFonts w:asciiTheme="majorBidi" w:hAnsiTheme="majorBidi" w:cs="B Nazanin" w:hint="cs"/>
          <w:sz w:val="28"/>
          <w:szCs w:val="28"/>
          <w:rtl/>
        </w:rPr>
        <w:t xml:space="preserve"> </w:t>
      </w:r>
      <w:r w:rsidR="00A06AF2" w:rsidRPr="00D42AAB">
        <w:rPr>
          <w:rFonts w:asciiTheme="majorBidi" w:hAnsiTheme="majorBidi" w:cs="B Nazanin"/>
          <w:sz w:val="28"/>
          <w:szCs w:val="28"/>
          <w:rtl/>
        </w:rPr>
        <w:t>برای جلوگیری</w:t>
      </w:r>
      <w:r>
        <w:rPr>
          <w:rFonts w:asciiTheme="majorBidi" w:hAnsiTheme="majorBidi" w:cs="B Nazanin" w:hint="cs"/>
          <w:sz w:val="28"/>
          <w:szCs w:val="28"/>
          <w:rtl/>
        </w:rPr>
        <w:t xml:space="preserve"> از تخریب  ریج آلوئولارآتروفیک  باقی مانده ماگزیلا استفاده از تکنیک استئوتوم توصیه میشود.</w:t>
      </w:r>
    </w:p>
    <w:p w:rsidR="00A16743" w:rsidRDefault="00FA1B8F" w:rsidP="00A16743">
      <w:pPr>
        <w:bidi/>
        <w:jc w:val="lowKashida"/>
        <w:rPr>
          <w:rFonts w:asciiTheme="majorBidi" w:hAnsiTheme="majorBidi" w:cs="B Nazanin"/>
          <w:sz w:val="28"/>
          <w:szCs w:val="28"/>
          <w:rtl/>
        </w:rPr>
      </w:pPr>
      <w:r>
        <w:rPr>
          <w:rFonts w:ascii="Baskerville Old Face" w:hAnsi="Baskerville Old Face" w:cs="B Nazanin"/>
          <w:noProof/>
          <w:sz w:val="28"/>
          <w:szCs w:val="28"/>
        </w:rPr>
        <w:drawing>
          <wp:inline distT="0" distB="0" distL="0" distR="0" wp14:anchorId="72601A60" wp14:editId="6BE0D274">
            <wp:extent cx="756285" cy="494030"/>
            <wp:effectExtent l="0" t="0" r="5715"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6285" cy="494030"/>
                    </a:xfrm>
                    <a:prstGeom prst="rect">
                      <a:avLst/>
                    </a:prstGeom>
                    <a:noFill/>
                  </pic:spPr>
                </pic:pic>
              </a:graphicData>
            </a:graphic>
          </wp:inline>
        </w:drawing>
      </w:r>
      <w:r>
        <w:rPr>
          <w:rFonts w:asciiTheme="majorBidi" w:hAnsiTheme="majorBidi" w:cs="B Nazanin" w:hint="cs"/>
          <w:sz w:val="28"/>
          <w:szCs w:val="28"/>
          <w:rtl/>
        </w:rPr>
        <w:t>جراحی میتواند بوسیله خونریزی و تشکیل تاول پیچیده شود</w:t>
      </w:r>
    </w:p>
    <w:p w:rsidR="00FA1B8F" w:rsidRPr="00D42AAB" w:rsidRDefault="00FA1B8F" w:rsidP="00FA1B8F">
      <w:pPr>
        <w:bidi/>
        <w:jc w:val="lowKashida"/>
        <w:rPr>
          <w:rFonts w:asciiTheme="majorBidi" w:hAnsiTheme="majorBidi" w:cs="B Nazanin"/>
          <w:sz w:val="28"/>
          <w:szCs w:val="28"/>
        </w:rPr>
      </w:pPr>
      <w:r>
        <w:rPr>
          <w:rFonts w:ascii="Baskerville Old Face" w:hAnsi="Baskerville Old Face" w:cs="B Nazanin"/>
          <w:noProof/>
          <w:sz w:val="28"/>
          <w:szCs w:val="28"/>
        </w:rPr>
        <w:lastRenderedPageBreak/>
        <w:drawing>
          <wp:inline distT="0" distB="0" distL="0" distR="0" wp14:anchorId="72601A60" wp14:editId="6BE0D274">
            <wp:extent cx="756285" cy="494030"/>
            <wp:effectExtent l="0" t="0" r="5715"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6285" cy="494030"/>
                    </a:xfrm>
                    <a:prstGeom prst="rect">
                      <a:avLst/>
                    </a:prstGeom>
                    <a:noFill/>
                  </pic:spPr>
                </pic:pic>
              </a:graphicData>
            </a:graphic>
          </wp:inline>
        </w:drawing>
      </w:r>
      <w:r>
        <w:rPr>
          <w:rFonts w:asciiTheme="majorBidi" w:hAnsiTheme="majorBidi" w:cs="B Nazanin" w:hint="cs"/>
          <w:sz w:val="28"/>
          <w:szCs w:val="28"/>
          <w:rtl/>
        </w:rPr>
        <w:t xml:space="preserve"> وقتی نیاز است گرفت استخوانی میتواند به صورت همزمان با ایمپلنت گذاشته شود تا تعداد دفعات جراحی و آسیب به مخاط کاهش یابد</w:t>
      </w:r>
    </w:p>
    <w:p w:rsidR="0079259E" w:rsidRDefault="00FA1B8F" w:rsidP="0046782F">
      <w:pPr>
        <w:bidi/>
        <w:jc w:val="lowKashida"/>
        <w:rPr>
          <w:rFonts w:asciiTheme="majorBidi" w:hAnsiTheme="majorBidi" w:cs="B Nazanin"/>
          <w:sz w:val="28"/>
          <w:szCs w:val="28"/>
          <w:rtl/>
        </w:rPr>
      </w:pPr>
      <w:r>
        <w:rPr>
          <w:rFonts w:asciiTheme="majorBidi" w:hAnsiTheme="majorBidi" w:cs="B Nazanin" w:hint="cs"/>
          <w:sz w:val="28"/>
          <w:szCs w:val="28"/>
          <w:rtl/>
        </w:rPr>
        <w:t>باز سازی موفق محیط دهان با استفاده از ایمپلنت  در بیماران با اپیدرمولایزیس بولوزا دیستروفیک مغلوب و جانکشنال گزارش شده است.در یک مطالعه از 38 ایمپلنت گذاشته شده برای بیماران با اپیدرمولایزیس بولوزا حدود 98 درصد موفقیت گزارش شده است.مخاط اطراف ایمپلنت در اکثر بیماران در وضعیت خوبی باقی میماند</w:t>
      </w:r>
      <w:r w:rsidR="0079259E">
        <w:rPr>
          <w:rFonts w:asciiTheme="majorBidi" w:hAnsiTheme="majorBidi" w:cs="B Nazanin" w:hint="cs"/>
          <w:sz w:val="28"/>
          <w:szCs w:val="28"/>
          <w:rtl/>
        </w:rPr>
        <w:t xml:space="preserve">.بعد از بازسازی دهان با گذاشتن ایمپلنت  توانایی جویدن بلع و کیفیت زندگی بیمار افزایش میابد.استفاده از اتوگرفت و آلوگرفت در بیماران با  اپیدرمولایزیس بولوزا دیستروفیک مغلوب  با موفقیت همراه بوده است.این نتایج نشان میدهد که ایمپلنت دندانی یک راه  حل قابل اجرا برای بیماران با اپیدرمولایزیس بولوزا و شکنندگی مخاط است.باید در نظر داشت که نشان داده شده که بیماران با اپیدرمولایزیس بولوزا دیستروفیک مغلوب و جانکشنال دارای دانسیته استخوانی کمتری میباشندومدارکی وجود دارد که نشان مدهد </w:t>
      </w:r>
      <w:r w:rsidR="0046782F">
        <w:rPr>
          <w:rFonts w:asciiTheme="majorBidi" w:hAnsiTheme="majorBidi" w:cs="B Nazanin" w:hint="cs"/>
          <w:sz w:val="28"/>
          <w:szCs w:val="28"/>
          <w:rtl/>
        </w:rPr>
        <w:t xml:space="preserve"> در مدت جراحی ایمپلنت  آتروفی استخوان رخ میدهد</w:t>
      </w:r>
    </w:p>
    <w:p w:rsidR="00A16743" w:rsidRPr="00D42AAB" w:rsidRDefault="0046782F" w:rsidP="00A16743">
      <w:pPr>
        <w:bidi/>
        <w:jc w:val="lowKashida"/>
        <w:rPr>
          <w:rFonts w:asciiTheme="majorBidi" w:hAnsiTheme="majorBidi" w:cs="B Nazanin"/>
          <w:sz w:val="28"/>
          <w:szCs w:val="28"/>
        </w:rPr>
      </w:pPr>
      <w:r>
        <w:rPr>
          <w:rFonts w:asciiTheme="majorBidi" w:hAnsiTheme="majorBidi" w:cs="B Nazanin" w:hint="cs"/>
          <w:sz w:val="28"/>
          <w:szCs w:val="28"/>
          <w:rtl/>
        </w:rPr>
        <w:t>در هنگام طرح ریزی درمان  برای بازسازی وسیع دهان باید مشاوره پزشکی انجام شود چرا که ممکن است به علت ابتلا بیمار به آنمی شدید یا سرطان سلول سنگفرشی با پروگنوز ضعیف  نیاز به تاخیر در انجام جراحی های وسیع باشد</w:t>
      </w:r>
    </w:p>
    <w:p w:rsidR="00A16743" w:rsidRPr="0046782F" w:rsidRDefault="00A06AF2" w:rsidP="00A16743">
      <w:pPr>
        <w:bidi/>
        <w:jc w:val="lowKashida"/>
        <w:rPr>
          <w:rFonts w:asciiTheme="majorBidi" w:hAnsiTheme="majorBidi" w:cs="B Nazanin"/>
          <w:b/>
          <w:bCs/>
          <w:color w:val="C00000"/>
          <w:sz w:val="28"/>
          <w:szCs w:val="28"/>
        </w:rPr>
      </w:pPr>
      <w:r w:rsidRPr="0046782F">
        <w:rPr>
          <w:rFonts w:asciiTheme="majorBidi" w:hAnsiTheme="majorBidi" w:cs="B Nazanin" w:hint="cs"/>
          <w:b/>
          <w:bCs/>
          <w:color w:val="C00000"/>
          <w:sz w:val="28"/>
          <w:szCs w:val="28"/>
          <w:rtl/>
        </w:rPr>
        <w:t xml:space="preserve">3.9 </w:t>
      </w:r>
      <w:r w:rsidRPr="0046782F">
        <w:rPr>
          <w:rFonts w:asciiTheme="majorBidi" w:hAnsiTheme="majorBidi" w:cs="B Nazanin"/>
          <w:b/>
          <w:bCs/>
          <w:color w:val="C00000"/>
          <w:sz w:val="28"/>
          <w:szCs w:val="28"/>
          <w:rtl/>
        </w:rPr>
        <w:t>ارتودنسی</w:t>
      </w:r>
    </w:p>
    <w:p w:rsidR="00A16743" w:rsidRDefault="00044837" w:rsidP="0046782F">
      <w:pPr>
        <w:bidi/>
        <w:jc w:val="lowKashida"/>
        <w:rPr>
          <w:rFonts w:asciiTheme="majorBidi" w:hAnsiTheme="majorBidi" w:cs="B Nazanin"/>
          <w:sz w:val="28"/>
          <w:szCs w:val="28"/>
          <w:rtl/>
        </w:rPr>
      </w:pPr>
      <w:r>
        <w:rPr>
          <w:rFonts w:ascii="Baskerville Old Face" w:hAnsi="Baskerville Old Face" w:cs="B Nazanin"/>
          <w:noProof/>
          <w:sz w:val="28"/>
          <w:szCs w:val="28"/>
        </w:rPr>
        <w:drawing>
          <wp:inline distT="0" distB="0" distL="0" distR="0" wp14:anchorId="1D72DE10" wp14:editId="5ABDD025">
            <wp:extent cx="756285" cy="494030"/>
            <wp:effectExtent l="0" t="0" r="5715" b="12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6285" cy="494030"/>
                    </a:xfrm>
                    <a:prstGeom prst="rect">
                      <a:avLst/>
                    </a:prstGeom>
                    <a:noFill/>
                  </pic:spPr>
                </pic:pic>
              </a:graphicData>
            </a:graphic>
          </wp:inline>
        </w:drawing>
      </w:r>
      <w:r>
        <w:rPr>
          <w:rFonts w:asciiTheme="majorBidi" w:hAnsiTheme="majorBidi" w:cs="B Nazanin" w:hint="cs"/>
          <w:sz w:val="28"/>
          <w:szCs w:val="28"/>
          <w:rtl/>
        </w:rPr>
        <w:t xml:space="preserve"> </w:t>
      </w:r>
      <w:r w:rsidR="0046782F">
        <w:rPr>
          <w:rFonts w:asciiTheme="majorBidi" w:hAnsiTheme="majorBidi" w:cs="B Nazanin" w:hint="cs"/>
          <w:sz w:val="28"/>
          <w:szCs w:val="28"/>
          <w:rtl/>
        </w:rPr>
        <w:t xml:space="preserve">درمان ارتودنسی در بیماران با اپیدرمولایزیس بولوزا دیستروفیک غالب یا جانکشنال   نیاز به تغیییرات اندکی دارد.بیماران مبتلا به </w:t>
      </w:r>
      <w:r w:rsidR="0046782F" w:rsidRPr="0046782F">
        <w:rPr>
          <w:rFonts w:asciiTheme="majorBidi" w:hAnsiTheme="majorBidi" w:cs="B Nazanin"/>
          <w:sz w:val="28"/>
          <w:szCs w:val="28"/>
        </w:rPr>
        <w:t>Dowling-Meara</w:t>
      </w:r>
      <w:r w:rsidR="0046782F">
        <w:rPr>
          <w:rFonts w:asciiTheme="majorBidi" w:hAnsiTheme="majorBidi" w:cs="B Nazanin" w:hint="cs"/>
          <w:sz w:val="28"/>
          <w:szCs w:val="28"/>
          <w:rtl/>
        </w:rPr>
        <w:t xml:space="preserve"> ممکن است دارای شکنندگی مخاط بیشتری باشند و نیاز به ملاحظه و دقت بیشتری در هنگام درمان داشته باشند </w:t>
      </w:r>
    </w:p>
    <w:p w:rsidR="0046782F" w:rsidRDefault="00044837" w:rsidP="0046782F">
      <w:pPr>
        <w:bidi/>
        <w:jc w:val="lowKashida"/>
        <w:rPr>
          <w:rFonts w:asciiTheme="majorBidi" w:hAnsiTheme="majorBidi" w:cs="B Nazanin"/>
          <w:sz w:val="28"/>
          <w:szCs w:val="28"/>
          <w:rtl/>
        </w:rPr>
      </w:pPr>
      <w:r>
        <w:rPr>
          <w:noProof/>
        </w:rPr>
        <w:drawing>
          <wp:inline distT="0" distB="0" distL="0" distR="0" wp14:anchorId="0392BDDD" wp14:editId="2F8A6C9A">
            <wp:extent cx="246380" cy="246380"/>
            <wp:effectExtent l="0" t="0" r="1270" b="127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Pr>
          <w:rFonts w:asciiTheme="majorBidi" w:hAnsiTheme="majorBidi" w:cs="B Nazanin" w:hint="cs"/>
          <w:sz w:val="28"/>
          <w:szCs w:val="28"/>
          <w:rtl/>
        </w:rPr>
        <w:t xml:space="preserve"> </w:t>
      </w:r>
      <w:r w:rsidR="0046782F">
        <w:rPr>
          <w:rFonts w:asciiTheme="majorBidi" w:hAnsiTheme="majorBidi" w:cs="B Nazanin" w:hint="cs"/>
          <w:sz w:val="28"/>
          <w:szCs w:val="28"/>
          <w:rtl/>
        </w:rPr>
        <w:t>برای بیماران با اپیدرمولایزیس بولوزا دیستروفیک مغلوب  قویا توصیه به  سریال اکسترکشن میشود تا مانع از کرودینگ دندانها شد .این کراودینگ به پوسیده شدن دندانها ومشکلات پریودنتال کمک میکند</w:t>
      </w:r>
    </w:p>
    <w:p w:rsidR="0046782F" w:rsidRDefault="0046782F" w:rsidP="0046782F">
      <w:pPr>
        <w:bidi/>
        <w:jc w:val="lowKashida"/>
        <w:rPr>
          <w:rFonts w:asciiTheme="majorBidi" w:hAnsiTheme="majorBidi" w:cs="B Nazanin"/>
          <w:sz w:val="28"/>
          <w:szCs w:val="28"/>
          <w:rtl/>
        </w:rPr>
      </w:pPr>
      <w:r>
        <w:rPr>
          <w:rFonts w:asciiTheme="majorBidi" w:hAnsiTheme="majorBidi" w:cs="B Nazanin" w:hint="cs"/>
          <w:sz w:val="28"/>
          <w:szCs w:val="28"/>
          <w:rtl/>
        </w:rPr>
        <w:t>الف:هدف از ارتودنسی در بیماران با اپیدرمولایزیس بولوزا دیستروفیک مغلوب باید  مرتب کردن دندانها باشد</w:t>
      </w:r>
    </w:p>
    <w:p w:rsidR="0046782F" w:rsidRDefault="0046782F" w:rsidP="0046782F">
      <w:pPr>
        <w:bidi/>
        <w:jc w:val="lowKashida"/>
        <w:rPr>
          <w:rFonts w:asciiTheme="majorBidi" w:hAnsiTheme="majorBidi" w:cs="B Nazanin"/>
          <w:sz w:val="28"/>
          <w:szCs w:val="28"/>
          <w:rtl/>
        </w:rPr>
      </w:pPr>
      <w:r>
        <w:rPr>
          <w:rFonts w:asciiTheme="majorBidi" w:hAnsiTheme="majorBidi" w:cs="B Nazanin" w:hint="cs"/>
          <w:sz w:val="28"/>
          <w:szCs w:val="28"/>
          <w:rtl/>
        </w:rPr>
        <w:t>ب:سریال اکسترکشن باید در مراحل  خاصی از تکامل دندان انجام شود</w:t>
      </w:r>
    </w:p>
    <w:p w:rsidR="00044837" w:rsidRDefault="00044837" w:rsidP="0046782F">
      <w:pPr>
        <w:bidi/>
        <w:jc w:val="lowKashida"/>
        <w:rPr>
          <w:rFonts w:asciiTheme="majorBidi" w:hAnsiTheme="majorBidi" w:cs="B Nazanin"/>
          <w:sz w:val="28"/>
          <w:szCs w:val="28"/>
          <w:rtl/>
        </w:rPr>
      </w:pPr>
      <w:r>
        <w:rPr>
          <w:rFonts w:asciiTheme="majorBidi" w:hAnsiTheme="majorBidi" w:cs="B Nazanin" w:hint="cs"/>
          <w:sz w:val="28"/>
          <w:szCs w:val="28"/>
          <w:rtl/>
        </w:rPr>
        <w:t>ث: بهتر است سریال اکسترکشن با مدیریت رفتاری و بی حسی موضعی انجام شود</w:t>
      </w:r>
    </w:p>
    <w:p w:rsidR="00044837" w:rsidRDefault="00044837" w:rsidP="00044837">
      <w:pPr>
        <w:bidi/>
        <w:jc w:val="lowKashida"/>
        <w:rPr>
          <w:rFonts w:asciiTheme="majorBidi" w:hAnsiTheme="majorBidi" w:cs="B Nazanin"/>
          <w:sz w:val="28"/>
          <w:szCs w:val="28"/>
          <w:rtl/>
        </w:rPr>
      </w:pPr>
      <w:r>
        <w:rPr>
          <w:rFonts w:asciiTheme="majorBidi" w:hAnsiTheme="majorBidi" w:cs="B Nazanin" w:hint="cs"/>
          <w:sz w:val="28"/>
          <w:szCs w:val="28"/>
          <w:rtl/>
        </w:rPr>
        <w:lastRenderedPageBreak/>
        <w:t>در بیماران با اپیدرمولایزیس بولوزا  دیستروفیک مغلوب  میتوان دندانها را با وسایل ثابت حرکت داد و کراس بایت یک دندان را اصلاح کرد یا دیاستم را بست یا دندانهای قدامی را مرتب کرد</w:t>
      </w:r>
    </w:p>
    <w:p w:rsidR="0046782F" w:rsidRPr="00D42AAB" w:rsidRDefault="00044837" w:rsidP="00044837">
      <w:pPr>
        <w:bidi/>
        <w:jc w:val="lowKashida"/>
        <w:rPr>
          <w:rFonts w:asciiTheme="majorBidi" w:hAnsiTheme="majorBidi" w:cs="B Nazanin"/>
          <w:sz w:val="28"/>
          <w:szCs w:val="28"/>
        </w:rPr>
      </w:pPr>
      <w:r>
        <w:rPr>
          <w:rFonts w:ascii="Baskerville Old Face" w:hAnsi="Baskerville Old Face" w:cs="B Nazanin"/>
          <w:noProof/>
          <w:sz w:val="28"/>
          <w:szCs w:val="28"/>
        </w:rPr>
        <w:drawing>
          <wp:inline distT="0" distB="0" distL="0" distR="0" wp14:anchorId="1D72DE10" wp14:editId="5ABDD025">
            <wp:extent cx="756285" cy="494030"/>
            <wp:effectExtent l="0" t="0" r="5715" b="127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6285" cy="494030"/>
                    </a:xfrm>
                    <a:prstGeom prst="rect">
                      <a:avLst/>
                    </a:prstGeom>
                    <a:noFill/>
                  </pic:spPr>
                </pic:pic>
              </a:graphicData>
            </a:graphic>
          </wp:inline>
        </w:drawing>
      </w:r>
      <w:r>
        <w:rPr>
          <w:rFonts w:asciiTheme="majorBidi" w:hAnsiTheme="majorBidi" w:cs="B Nazanin" w:hint="cs"/>
          <w:sz w:val="28"/>
          <w:szCs w:val="28"/>
          <w:rtl/>
        </w:rPr>
        <w:t xml:space="preserve">برای جلوگیری از آسیب به بافت نرم باید بر روی براکتها از موم استفاده شود </w:t>
      </w:r>
    </w:p>
    <w:p w:rsidR="00A16743" w:rsidRPr="00C472A4" w:rsidRDefault="00A16743" w:rsidP="00A16743">
      <w:pPr>
        <w:bidi/>
        <w:jc w:val="lowKashida"/>
        <w:rPr>
          <w:rFonts w:asciiTheme="majorBidi" w:hAnsiTheme="majorBidi" w:cs="B Nazanin"/>
          <w:sz w:val="32"/>
          <w:szCs w:val="30"/>
          <w:rtl/>
        </w:rPr>
      </w:pPr>
    </w:p>
    <w:p w:rsidR="00A16743" w:rsidRDefault="00A16743" w:rsidP="00A16743">
      <w:pPr>
        <w:bidi/>
        <w:jc w:val="right"/>
        <w:rPr>
          <w:rFonts w:asciiTheme="majorBidi" w:hAnsiTheme="majorBidi" w:cs="B Nazanin"/>
          <w:sz w:val="28"/>
          <w:szCs w:val="28"/>
          <w:rtl/>
        </w:rPr>
      </w:pPr>
    </w:p>
    <w:p w:rsidR="00A16743" w:rsidRPr="00FB5C15" w:rsidRDefault="00A06AF2" w:rsidP="00A16743">
      <w:pPr>
        <w:bidi/>
        <w:jc w:val="lowKashida"/>
        <w:rPr>
          <w:rFonts w:asciiTheme="majorBidi" w:hAnsiTheme="majorBidi" w:cs="B Nazanin"/>
          <w:b/>
          <w:bCs/>
          <w:color w:val="00B050"/>
          <w:sz w:val="40"/>
          <w:szCs w:val="40"/>
        </w:rPr>
      </w:pPr>
      <w:r w:rsidRPr="00FB5C15">
        <w:rPr>
          <w:rFonts w:asciiTheme="majorBidi" w:hAnsiTheme="majorBidi" w:cs="B Nazanin" w:hint="cs"/>
          <w:b/>
          <w:bCs/>
          <w:color w:val="00B050"/>
          <w:sz w:val="40"/>
          <w:szCs w:val="40"/>
          <w:rtl/>
        </w:rPr>
        <w:t>4</w:t>
      </w:r>
      <w:r w:rsidRPr="00FB5C15">
        <w:rPr>
          <w:rFonts w:asciiTheme="majorBidi" w:hAnsiTheme="majorBidi" w:cs="B Nazanin"/>
          <w:b/>
          <w:bCs/>
          <w:color w:val="00B050"/>
          <w:sz w:val="40"/>
          <w:szCs w:val="40"/>
          <w:rtl/>
        </w:rPr>
        <w:t>مدیریت بیهوشی</w:t>
      </w:r>
    </w:p>
    <w:p w:rsidR="00A16743" w:rsidRDefault="00A16743" w:rsidP="00A16743">
      <w:pPr>
        <w:bidi/>
        <w:jc w:val="lowKashida"/>
        <w:rPr>
          <w:rFonts w:asciiTheme="majorBidi" w:hAnsiTheme="majorBidi" w:cs="B Nazanin"/>
          <w:sz w:val="28"/>
          <w:szCs w:val="28"/>
          <w:rtl/>
        </w:rPr>
      </w:pPr>
    </w:p>
    <w:p w:rsidR="00FB5C15" w:rsidRPr="00DE1766" w:rsidRDefault="00FB5C15" w:rsidP="00A16743">
      <w:pPr>
        <w:bidi/>
        <w:jc w:val="lowKashida"/>
        <w:rPr>
          <w:rFonts w:asciiTheme="majorBidi" w:hAnsiTheme="majorBidi" w:cs="B Nazanin"/>
          <w:sz w:val="24"/>
          <w:szCs w:val="24"/>
          <w:rtl/>
          <w:lang w:bidi="fa-IR"/>
        </w:rPr>
      </w:pPr>
      <w:r w:rsidRPr="00DE1766">
        <w:rPr>
          <w:rFonts w:asciiTheme="majorBidi" w:hAnsiTheme="majorBidi" w:cs="B Nazanin" w:hint="cs"/>
          <w:sz w:val="24"/>
          <w:szCs w:val="24"/>
          <w:rtl/>
          <w:lang w:bidi="fa-IR"/>
        </w:rPr>
        <w:t>تمام درمانهای دندانپزشکی برای بیماران با اپیدرمولایزیس بولوزا میتواند تحت بی حسی موضعی،سدایشن یا بیهوشی عمومی صورت گیرد.بر اساس ریسک،مزیت و معایب هر یک از سه روش فوق باید با هماهنگی بیمار یکی را که مناسبتر است انتخاب کرد.باید دقت کرد که سدایشن در بیماران  که احتمال وقوع مشکلات تنفسی وجود دارد  یا اینتوبیشن برایشان مشکل است نباید در مطب انجام شود.</w:t>
      </w:r>
    </w:p>
    <w:p w:rsidR="00A16743" w:rsidRPr="00DE1766" w:rsidRDefault="00FB5C15" w:rsidP="00FB5C15">
      <w:pPr>
        <w:bidi/>
        <w:jc w:val="lowKashida"/>
        <w:rPr>
          <w:rFonts w:asciiTheme="majorBidi" w:hAnsiTheme="majorBidi" w:cs="B Nazanin"/>
          <w:sz w:val="24"/>
          <w:szCs w:val="24"/>
          <w:lang w:bidi="fa-IR"/>
        </w:rPr>
      </w:pPr>
      <w:r w:rsidRPr="00DE1766">
        <w:rPr>
          <w:rFonts w:asciiTheme="majorBidi" w:hAnsiTheme="majorBidi" w:cs="B Nazanin" w:hint="cs"/>
          <w:sz w:val="24"/>
          <w:szCs w:val="24"/>
          <w:rtl/>
          <w:lang w:bidi="fa-IR"/>
        </w:rPr>
        <w:t>برای بیماران با اپیدرمولایزیس بولوزای خفیف  و پروسه های کوچک  بی حسی موضعی روش انتخابی است.بی هوشی عمومی در پروسه های وسیع و در بیماران با اپیدرمولایزیس بولوزا شدید توصیه میشود و این کار باید توسط یک تیم با تجربه صورت گیرد</w:t>
      </w:r>
    </w:p>
    <w:p w:rsidR="00A16743" w:rsidRPr="002A5BB1" w:rsidRDefault="00A06AF2" w:rsidP="00A16743">
      <w:pPr>
        <w:bidi/>
        <w:jc w:val="lowKashida"/>
        <w:rPr>
          <w:rFonts w:asciiTheme="majorBidi" w:hAnsiTheme="majorBidi" w:cs="B Nazanin"/>
          <w:b/>
          <w:bCs/>
          <w:color w:val="00B050"/>
          <w:sz w:val="28"/>
          <w:szCs w:val="28"/>
        </w:rPr>
      </w:pPr>
      <w:r w:rsidRPr="002A5BB1">
        <w:rPr>
          <w:rFonts w:asciiTheme="majorBidi" w:hAnsiTheme="majorBidi" w:cs="B Nazanin" w:hint="cs"/>
          <w:b/>
          <w:bCs/>
          <w:color w:val="00B050"/>
          <w:sz w:val="28"/>
          <w:szCs w:val="28"/>
          <w:rtl/>
        </w:rPr>
        <w:t xml:space="preserve">4.1 </w:t>
      </w:r>
      <w:r w:rsidRPr="002A5BB1">
        <w:rPr>
          <w:rFonts w:asciiTheme="majorBidi" w:hAnsiTheme="majorBidi" w:cs="B Nazanin"/>
          <w:b/>
          <w:bCs/>
          <w:color w:val="00B050"/>
          <w:sz w:val="28"/>
          <w:szCs w:val="28"/>
          <w:rtl/>
        </w:rPr>
        <w:t>بی حسی موضعی</w:t>
      </w:r>
    </w:p>
    <w:p w:rsidR="002A5BB1" w:rsidRDefault="002A5BB1" w:rsidP="00A16743">
      <w:pPr>
        <w:bidi/>
        <w:jc w:val="lowKashida"/>
        <w:rPr>
          <w:rFonts w:asciiTheme="majorBidi" w:hAnsiTheme="majorBidi" w:cs="B Nazanin"/>
          <w:sz w:val="28"/>
          <w:szCs w:val="28"/>
          <w:rtl/>
        </w:rPr>
      </w:pPr>
      <w:r>
        <w:rPr>
          <w:rFonts w:asciiTheme="majorBidi" w:hAnsiTheme="majorBidi" w:cs="B Nazanin" w:hint="cs"/>
          <w:sz w:val="28"/>
          <w:szCs w:val="28"/>
          <w:rtl/>
        </w:rPr>
        <w:t>بی حسی موضعی به شکل ژل میتواند به صورت معمول مورد استفاده قرار گیرد</w:t>
      </w:r>
    </w:p>
    <w:p w:rsidR="00A16743" w:rsidRDefault="002A5BB1" w:rsidP="002A5BB1">
      <w:pPr>
        <w:bidi/>
        <w:jc w:val="lowKashida"/>
        <w:rPr>
          <w:rFonts w:asciiTheme="majorBidi" w:hAnsiTheme="majorBidi" w:cs="B Nazanin"/>
          <w:sz w:val="28"/>
          <w:szCs w:val="28"/>
          <w:rtl/>
        </w:rPr>
      </w:pPr>
      <w:r>
        <w:rPr>
          <w:rFonts w:asciiTheme="majorBidi" w:hAnsiTheme="majorBidi" w:cs="B Nazanin" w:hint="cs"/>
          <w:sz w:val="28"/>
          <w:szCs w:val="28"/>
          <w:rtl/>
        </w:rPr>
        <w:t>جهت جلوگیری از تشکیل تاول محلول بی حسی باید به صورت عمقی و به آهستگی در داخل بافت تزریق شود</w:t>
      </w:r>
    </w:p>
    <w:p w:rsidR="002A5BB1" w:rsidRDefault="002A5BB1" w:rsidP="002A5BB1">
      <w:pPr>
        <w:bidi/>
        <w:jc w:val="lowKashida"/>
        <w:rPr>
          <w:rFonts w:asciiTheme="majorBidi" w:hAnsiTheme="majorBidi" w:cs="B Nazanin"/>
          <w:sz w:val="28"/>
          <w:szCs w:val="28"/>
          <w:rtl/>
        </w:rPr>
      </w:pPr>
      <w:r>
        <w:rPr>
          <w:rFonts w:asciiTheme="majorBidi" w:hAnsiTheme="majorBidi" w:cs="B Nazanin" w:hint="cs"/>
          <w:sz w:val="28"/>
          <w:szCs w:val="28"/>
          <w:rtl/>
        </w:rPr>
        <w:t>تاولهای یاتروژنیک ممکن است بدنبال  تزریق بی حسی موضعی تشکیل شوند.اگر این اتفاق افتاد تاول باید تخلیه شود</w:t>
      </w:r>
    </w:p>
    <w:p w:rsidR="002A5BB1" w:rsidRDefault="002A5BB1" w:rsidP="002A5BB1">
      <w:pPr>
        <w:bidi/>
        <w:jc w:val="lowKashida"/>
        <w:rPr>
          <w:rFonts w:asciiTheme="majorBidi" w:hAnsiTheme="majorBidi" w:cs="B Nazanin"/>
          <w:sz w:val="28"/>
          <w:szCs w:val="28"/>
          <w:rtl/>
        </w:rPr>
      </w:pPr>
      <w:r>
        <w:rPr>
          <w:rFonts w:asciiTheme="majorBidi" w:hAnsiTheme="majorBidi" w:cs="B Nazanin" w:hint="cs"/>
          <w:sz w:val="28"/>
          <w:szCs w:val="28"/>
          <w:rtl/>
        </w:rPr>
        <w:t>در آموزش بعد از عمل باید به بیمار گفته شود که در زمانی که لبها بی حس هستند  نباید آنها را گاز بگیرد یا مورد سایش قرار دهد یا اینکه به آنها تروما وارد شود</w:t>
      </w:r>
    </w:p>
    <w:p w:rsidR="002A5BB1" w:rsidRDefault="002A5BB1" w:rsidP="00B92B8E">
      <w:pPr>
        <w:bidi/>
        <w:jc w:val="lowKashida"/>
        <w:rPr>
          <w:rFonts w:asciiTheme="majorBidi" w:hAnsiTheme="majorBidi" w:cs="B Nazanin"/>
          <w:sz w:val="28"/>
          <w:szCs w:val="28"/>
          <w:rtl/>
        </w:rPr>
      </w:pPr>
      <w:r>
        <w:rPr>
          <w:rFonts w:asciiTheme="majorBidi" w:hAnsiTheme="majorBidi" w:cs="B Nazanin" w:hint="cs"/>
          <w:sz w:val="28"/>
          <w:szCs w:val="28"/>
          <w:rtl/>
        </w:rPr>
        <w:t>مزیت اصلی بی حسی موضعی  حفظ مسیر راههای تنفسی است و تا مدت طولانی بعد از عمل بیمار دردی را حس نمیکند</w:t>
      </w:r>
      <w:r w:rsidR="00B92B8E">
        <w:rPr>
          <w:rFonts w:asciiTheme="majorBidi" w:hAnsiTheme="majorBidi" w:cs="B Nazanin" w:hint="cs"/>
          <w:sz w:val="28"/>
          <w:szCs w:val="28"/>
          <w:rtl/>
        </w:rPr>
        <w:t>.نمونه درمانهای موفق که میتوان تحت بی حسی موضعی انجام داد عبارتند از کشیدن دندان،ایمپلنت،درمان ریشه و ترمیم میباشد</w:t>
      </w:r>
    </w:p>
    <w:p w:rsidR="00B92B8E" w:rsidRDefault="00B92B8E" w:rsidP="00B92B8E">
      <w:pPr>
        <w:bidi/>
        <w:jc w:val="lowKashida"/>
        <w:rPr>
          <w:rFonts w:asciiTheme="majorBidi" w:hAnsiTheme="majorBidi" w:cs="B Nazanin"/>
          <w:sz w:val="28"/>
          <w:szCs w:val="28"/>
          <w:rtl/>
        </w:rPr>
      </w:pPr>
      <w:r>
        <w:rPr>
          <w:rFonts w:asciiTheme="majorBidi" w:hAnsiTheme="majorBidi" w:cs="B Nazanin" w:hint="cs"/>
          <w:sz w:val="28"/>
          <w:szCs w:val="28"/>
          <w:rtl/>
        </w:rPr>
        <w:lastRenderedPageBreak/>
        <w:t>برخی مولفین معتقدند که آسیب مخاطی کمتری به مخاط در حالت بی حسی موضعی نسبت به بی هوشی رخ میدهد</w:t>
      </w:r>
    </w:p>
    <w:p w:rsidR="00B92B8E" w:rsidRPr="00D42AAB" w:rsidRDefault="00B92B8E" w:rsidP="00B92B8E">
      <w:pPr>
        <w:bidi/>
        <w:jc w:val="lowKashida"/>
        <w:rPr>
          <w:rFonts w:asciiTheme="majorBidi" w:hAnsiTheme="majorBidi" w:cs="B Nazanin"/>
          <w:sz w:val="28"/>
          <w:szCs w:val="28"/>
          <w:rtl/>
          <w:lang w:bidi="fa-IR"/>
        </w:rPr>
      </w:pPr>
      <w:r>
        <w:rPr>
          <w:rFonts w:asciiTheme="majorBidi" w:hAnsiTheme="majorBidi" w:cs="B Nazanin" w:hint="cs"/>
          <w:sz w:val="28"/>
          <w:szCs w:val="28"/>
          <w:rtl/>
        </w:rPr>
        <w:t xml:space="preserve"> </w:t>
      </w:r>
    </w:p>
    <w:p w:rsidR="00A16743" w:rsidRPr="00B92B8E" w:rsidRDefault="00A06AF2" w:rsidP="00A16743">
      <w:pPr>
        <w:bidi/>
        <w:jc w:val="lowKashida"/>
        <w:rPr>
          <w:rFonts w:asciiTheme="majorBidi" w:hAnsiTheme="majorBidi" w:cs="B Nazanin"/>
          <w:b/>
          <w:bCs/>
          <w:color w:val="00B050"/>
          <w:sz w:val="28"/>
          <w:szCs w:val="28"/>
        </w:rPr>
      </w:pPr>
      <w:r w:rsidRPr="00B92B8E">
        <w:rPr>
          <w:rFonts w:asciiTheme="majorBidi" w:hAnsiTheme="majorBidi" w:cs="B Nazanin" w:hint="cs"/>
          <w:b/>
          <w:bCs/>
          <w:color w:val="00B050"/>
          <w:sz w:val="28"/>
          <w:szCs w:val="28"/>
          <w:rtl/>
        </w:rPr>
        <w:t xml:space="preserve">4.2 </w:t>
      </w:r>
      <w:r w:rsidRPr="00B92B8E">
        <w:rPr>
          <w:rFonts w:asciiTheme="majorBidi" w:hAnsiTheme="majorBidi" w:cs="B Nazanin"/>
          <w:b/>
          <w:bCs/>
          <w:color w:val="00B050"/>
          <w:sz w:val="28"/>
          <w:szCs w:val="28"/>
          <w:rtl/>
        </w:rPr>
        <w:t>بیهوشی عمومی</w:t>
      </w:r>
    </w:p>
    <w:p w:rsidR="00A16743" w:rsidRPr="00D42AAB" w:rsidRDefault="00B92B8E" w:rsidP="00A16743">
      <w:pPr>
        <w:bidi/>
        <w:jc w:val="lowKashida"/>
        <w:rPr>
          <w:rFonts w:asciiTheme="majorBidi" w:hAnsiTheme="majorBidi" w:cs="B Nazanin"/>
          <w:sz w:val="28"/>
          <w:szCs w:val="28"/>
        </w:rPr>
      </w:pPr>
      <w:r>
        <w:rPr>
          <w:rFonts w:asciiTheme="majorBidi" w:hAnsiTheme="majorBidi" w:cs="B Nazanin" w:hint="cs"/>
          <w:sz w:val="28"/>
          <w:szCs w:val="28"/>
          <w:rtl/>
        </w:rPr>
        <w:t>جهت انجام درمان تحت بی هوشی عمومی باید با پزشک بیمار مشورت کرد</w:t>
      </w:r>
      <w:r w:rsidR="00A06AF2" w:rsidRPr="00D42AAB">
        <w:rPr>
          <w:rFonts w:asciiTheme="majorBidi" w:hAnsiTheme="majorBidi" w:cs="B Nazanin"/>
          <w:sz w:val="28"/>
          <w:szCs w:val="28"/>
          <w:rtl/>
        </w:rPr>
        <w:t xml:space="preserve">. </w:t>
      </w:r>
    </w:p>
    <w:p w:rsidR="00A16743" w:rsidRPr="00D42AAB" w:rsidRDefault="00B92B8E" w:rsidP="00B92B8E">
      <w:pPr>
        <w:bidi/>
        <w:jc w:val="lowKashida"/>
        <w:rPr>
          <w:rFonts w:asciiTheme="majorBidi" w:hAnsiTheme="majorBidi" w:cs="B Nazanin"/>
          <w:sz w:val="28"/>
          <w:szCs w:val="28"/>
        </w:rPr>
      </w:pPr>
      <w:r>
        <w:rPr>
          <w:rFonts w:asciiTheme="majorBidi" w:hAnsiTheme="majorBidi" w:cs="B Nazanin" w:hint="cs"/>
          <w:sz w:val="28"/>
          <w:szCs w:val="28"/>
          <w:rtl/>
        </w:rPr>
        <w:t>تیم بیهوشی بیمار باید تجربه بیهوش کردن بیماران اپیدرمولایزیس بولوزا را داشته باشند در غیر اینصورت استفاده از بی حسی موضعی مد نظر قرار گیرد</w:t>
      </w:r>
    </w:p>
    <w:p w:rsidR="00A16743" w:rsidRPr="001F5C5A" w:rsidRDefault="00B92B8E" w:rsidP="004F52C5">
      <w:pPr>
        <w:bidi/>
        <w:jc w:val="lowKashida"/>
        <w:rPr>
          <w:rFonts w:asciiTheme="majorBidi" w:hAnsiTheme="majorBidi" w:cs="B Nazanin"/>
          <w:sz w:val="28"/>
          <w:szCs w:val="28"/>
          <w:rtl/>
        </w:rPr>
      </w:pPr>
      <w:r>
        <w:rPr>
          <w:rFonts w:asciiTheme="majorBidi" w:hAnsiTheme="majorBidi" w:cs="B Nazanin" w:hint="cs"/>
          <w:noProof/>
          <w:sz w:val="28"/>
          <w:szCs w:val="28"/>
          <w:rtl/>
        </w:rPr>
        <w:t xml:space="preserve">درمان تحت بی هوشی عمومی این اجازه را میدهد  درمانهای بازسازی  وسیع و کشیدن چندین دندان  بدون توجه به  شدت شکنندگی بافت نرم و میکروستومیا انجام گیرد.بهرحال  این حقیقت که بیمار بیهوش است  به مفهوم آسانی انجام درمانها نیست .بیماری که دارای شکنندگی وسیع مخاط است  در حین عمل دچار کنده شدن وسیع مخاط دهان میشود که به علت استفاده از آینه و رترکشن ممکن است رخ دهد.درمانهای دندانپزشکی مثل ترمیمی و کشیدن را میتوان همراه با سایر اعمال جراحی مثل </w:t>
      </w:r>
      <w:r w:rsidR="004F52C5">
        <w:rPr>
          <w:rFonts w:asciiTheme="majorBidi" w:hAnsiTheme="majorBidi" w:cs="B Nazanin" w:hint="cs"/>
          <w:noProof/>
          <w:sz w:val="28"/>
          <w:szCs w:val="28"/>
          <w:rtl/>
        </w:rPr>
        <w:t xml:space="preserve">گشاد کردن مری انجام داد.همانطور که قبلا ذکر شد در اتاق عمل استفاده از لوبریکنت محلول در آب  به جای وازلین  باید مد نظر واقع گیرد چونکه قابل اشتعال نیستند </w:t>
      </w:r>
    </w:p>
    <w:p w:rsidR="00A16743" w:rsidRPr="00720B67" w:rsidRDefault="00720B67" w:rsidP="00A16743">
      <w:pPr>
        <w:bidi/>
        <w:jc w:val="lowKashida"/>
        <w:rPr>
          <w:rFonts w:asciiTheme="majorBidi" w:hAnsiTheme="majorBidi" w:cs="B Nazanin"/>
          <w:sz w:val="52"/>
          <w:szCs w:val="52"/>
          <w:rtl/>
          <w:lang w:bidi="fa-IR"/>
        </w:rPr>
      </w:pPr>
      <w:r w:rsidRPr="00720B67">
        <w:rPr>
          <w:rFonts w:asciiTheme="majorBidi" w:hAnsiTheme="majorBidi" w:cs="B Nazanin" w:hint="cs"/>
          <w:color w:val="00B050"/>
          <w:sz w:val="52"/>
          <w:szCs w:val="52"/>
          <w:rtl/>
          <w:lang w:bidi="fa-IR"/>
        </w:rPr>
        <w:t>تظاهرات دهانی اپیدرمولایزیس بولوزا</w:t>
      </w:r>
    </w:p>
    <w:p w:rsidR="00A16743" w:rsidRDefault="00720B67" w:rsidP="00720B67">
      <w:pPr>
        <w:bidi/>
        <w:jc w:val="lowKashida"/>
        <w:rPr>
          <w:rFonts w:asciiTheme="majorBidi" w:hAnsiTheme="majorBidi" w:cs="B Nazanin"/>
          <w:sz w:val="24"/>
          <w:szCs w:val="24"/>
          <w:rtl/>
        </w:rPr>
      </w:pPr>
      <w:r>
        <w:rPr>
          <w:rFonts w:asciiTheme="majorBidi" w:hAnsiTheme="majorBidi" w:cs="B Nazanin" w:hint="cs"/>
          <w:sz w:val="24"/>
          <w:szCs w:val="24"/>
          <w:rtl/>
        </w:rPr>
        <w:t>فرکانس و شدت تظاهرات دهانی اپیدرمولایزیس بولوزا بسته به نوع بیماری فرق میکند اما به طور کلی ضایعات مخاطی دهان در اپیدرمولایزیس بولوزا  از ضایعات ویزیکولوبولوز  میباشند که دامنه ضایعات از ویزیکولهای مجزا کوچک  تا تاولهای بزرگ متغییر است.این ضایعات میتواند در همه سطوح مخاطی منتشر شوند.میزان شیوع  وشدت درگیری دهان در میان انواع مختلف اپیدرمولایزیس بولوزا  متفاوت است.بیماران با اپیدرمولایزیس بولوزا دیستروفیک مغلوب جنرالیزه بیشتر تحت تاثیر قرار میگیرند</w:t>
      </w:r>
    </w:p>
    <w:p w:rsidR="00684F4E" w:rsidRDefault="00684F4E" w:rsidP="00684F4E">
      <w:pPr>
        <w:bidi/>
        <w:jc w:val="lowKashida"/>
        <w:rPr>
          <w:rFonts w:asciiTheme="majorBidi" w:hAnsiTheme="majorBidi" w:cs="B Nazanin"/>
          <w:sz w:val="24"/>
          <w:szCs w:val="24"/>
          <w:rtl/>
        </w:rPr>
      </w:pPr>
      <w:r>
        <w:rPr>
          <w:rFonts w:asciiTheme="majorBidi" w:hAnsiTheme="majorBidi" w:cs="B Nazanin" w:hint="cs"/>
          <w:sz w:val="24"/>
          <w:szCs w:val="24"/>
          <w:rtl/>
        </w:rPr>
        <w:t>بسته به نوع اپیدرمولایزیس بولوزا بافت سخت نیز به صور مختلف دچار درگیری میشود.بیماران با اپیدرمولایزیس بولوزا  جانکشنال دچار هایپوپلازی جنرالیزه مینا میشوند و افرادی که مبتلا به اپیدرمولایزیس بولوزا دیستروفیک مغلوب  و جانکشنال هستند میزان شیوع پوسیدگی در دندانهایشان نسبت به دیگر انواع اپیدرمولایزیس بولوزا  یا افراد سالم  بیشتر است درحالیکه  در افراد مبتلا به اپیدرمولایزیس بولوزا ساده یا دیستروفیک غالب  ریسک پوسیدگی افزایش نمیابد</w:t>
      </w:r>
    </w:p>
    <w:p w:rsidR="00684F4E" w:rsidRDefault="00684F4E" w:rsidP="00684F4E">
      <w:pPr>
        <w:bidi/>
        <w:jc w:val="lowKashida"/>
        <w:rPr>
          <w:rFonts w:asciiTheme="majorBidi" w:hAnsiTheme="majorBidi" w:cs="B Nazanin"/>
          <w:color w:val="00B050"/>
          <w:sz w:val="44"/>
          <w:szCs w:val="44"/>
          <w:rtl/>
        </w:rPr>
      </w:pPr>
      <w:r w:rsidRPr="00684F4E">
        <w:rPr>
          <w:rFonts w:asciiTheme="majorBidi" w:hAnsiTheme="majorBidi" w:cs="B Nazanin" w:hint="cs"/>
          <w:color w:val="00B050"/>
          <w:sz w:val="44"/>
          <w:szCs w:val="44"/>
          <w:rtl/>
        </w:rPr>
        <w:t>اپیدرمولایزیس بولوزا ساده</w:t>
      </w:r>
    </w:p>
    <w:p w:rsidR="00684F4E" w:rsidRPr="00DE1766" w:rsidRDefault="00793636" w:rsidP="00684F4E">
      <w:pPr>
        <w:bidi/>
        <w:jc w:val="lowKashida"/>
        <w:rPr>
          <w:rFonts w:asciiTheme="majorBidi" w:hAnsiTheme="majorBidi" w:cs="B Nazanin"/>
          <w:sz w:val="24"/>
          <w:szCs w:val="24"/>
          <w:rtl/>
        </w:rPr>
      </w:pPr>
      <w:r w:rsidRPr="00DE1766">
        <w:rPr>
          <w:rFonts w:asciiTheme="majorBidi" w:hAnsiTheme="majorBidi" w:cs="B Nazanin" w:hint="cs"/>
          <w:sz w:val="24"/>
          <w:szCs w:val="24"/>
          <w:rtl/>
        </w:rPr>
        <w:lastRenderedPageBreak/>
        <w:t>اگرچه در طبقه بندیهای جدید دو ساب تایپ اصلی و 12 ساب تایپ کوچکتر برای اپیدرمولایزیس بولوزا ساده در نظر گرفته شده است در متن حاضر تظاهرات دهانی اپیدرمولایزیس بولوزا ساده را در غالب یک گره بیان میکنیم</w:t>
      </w:r>
    </w:p>
    <w:p w:rsidR="00923B01" w:rsidRPr="00DE1766" w:rsidRDefault="00793636" w:rsidP="00396F30">
      <w:pPr>
        <w:bidi/>
        <w:jc w:val="lowKashida"/>
        <w:rPr>
          <w:rFonts w:asciiTheme="majorBidi" w:hAnsiTheme="majorBidi" w:cs="B Nazanin"/>
          <w:sz w:val="24"/>
          <w:szCs w:val="24"/>
          <w:rtl/>
        </w:rPr>
      </w:pPr>
      <w:r w:rsidRPr="00DE1766">
        <w:rPr>
          <w:rFonts w:asciiTheme="majorBidi" w:hAnsiTheme="majorBidi" w:cs="B Nazanin" w:hint="cs"/>
          <w:sz w:val="24"/>
          <w:szCs w:val="24"/>
          <w:rtl/>
        </w:rPr>
        <w:t xml:space="preserve">زخم دهانی:زخمهای دهانی مخاط در دو درصد بیماران  با اپیدرمولایزیس بولوزا گزارش شده است اگر چه  در تحقیقات جدیدتر این مقدار بیشتر گزارش شده است.البته در برخی مقالاتی که در این باره انجام شده است معاینه مستقیم دهان انجام نگرفته  و زخم دهان از طریق تاریخچه  گرفتن از بیمار مورد نظر بوده است.از یک گروه 124 نفری از بیماران با اپیدرمولایزیس بولوزا ساده حدودا 40 درصد بیماران  دارای زخم دهان بودند که از این تعداد 58 درصد </w:t>
      </w:r>
      <w:r w:rsidR="00396F30" w:rsidRPr="00DE1766">
        <w:rPr>
          <w:rFonts w:asciiTheme="majorBidi" w:hAnsiTheme="majorBidi" w:cs="B Nazanin" w:hint="cs"/>
          <w:sz w:val="24"/>
          <w:szCs w:val="24"/>
          <w:rtl/>
        </w:rPr>
        <w:t xml:space="preserve">اپیدرمولایزیس بولوزا </w:t>
      </w:r>
      <w:r w:rsidRPr="00DE1766">
        <w:rPr>
          <w:rFonts w:asciiTheme="majorBidi" w:hAnsiTheme="majorBidi" w:cs="B Nazanin" w:hint="cs"/>
          <w:sz w:val="24"/>
          <w:szCs w:val="24"/>
          <w:rtl/>
        </w:rPr>
        <w:t xml:space="preserve"> جنرالیزه </w:t>
      </w:r>
      <w:r w:rsidR="00396F30" w:rsidRPr="00DE1766">
        <w:rPr>
          <w:rFonts w:asciiTheme="majorBidi" w:hAnsiTheme="majorBidi" w:cs="B Nazanin" w:hint="cs"/>
          <w:sz w:val="24"/>
          <w:szCs w:val="24"/>
          <w:rtl/>
        </w:rPr>
        <w:t xml:space="preserve">و 34 درصد نوع لوکالیزه را داشتند.درگیری مخاط دهان در  نوزادی بیشتر بود  ولی در برخی بیماران این علائم تا دوره کودکی یا حتی بعدترادامه پیدا کرده بود </w:t>
      </w:r>
    </w:p>
    <w:p w:rsidR="00793636" w:rsidRDefault="00923B01" w:rsidP="00923B01">
      <w:pPr>
        <w:bidi/>
        <w:jc w:val="lowKashida"/>
        <w:rPr>
          <w:rFonts w:asciiTheme="majorBidi" w:hAnsiTheme="majorBidi" w:cs="B Nazanin"/>
          <w:color w:val="00B050"/>
          <w:sz w:val="44"/>
          <w:szCs w:val="44"/>
          <w:rtl/>
          <w:lang w:bidi="fa-IR"/>
        </w:rPr>
      </w:pPr>
      <w:r>
        <w:rPr>
          <w:rFonts w:asciiTheme="majorBidi" w:hAnsiTheme="majorBidi" w:cs="B Nazanin" w:hint="cs"/>
          <w:color w:val="00B050"/>
          <w:sz w:val="44"/>
          <w:szCs w:val="44"/>
          <w:rtl/>
          <w:lang w:bidi="fa-IR"/>
        </w:rPr>
        <w:t>اپیدرمولایزیس بولوزا ساده  لوکالیزه</w:t>
      </w:r>
    </w:p>
    <w:p w:rsidR="00923B01" w:rsidRPr="00DE1766" w:rsidRDefault="00923B01" w:rsidP="00923B01">
      <w:pPr>
        <w:bidi/>
        <w:jc w:val="lowKashida"/>
        <w:rPr>
          <w:rFonts w:asciiTheme="majorBidi" w:hAnsiTheme="majorBidi" w:cs="B Nazanin"/>
          <w:sz w:val="24"/>
          <w:szCs w:val="24"/>
          <w:rtl/>
          <w:lang w:bidi="fa-IR"/>
        </w:rPr>
      </w:pPr>
      <w:r w:rsidRPr="00DE1766">
        <w:rPr>
          <w:rFonts w:asciiTheme="majorBidi" w:hAnsiTheme="majorBidi" w:cs="B Nazanin" w:hint="cs"/>
          <w:sz w:val="24"/>
          <w:szCs w:val="24"/>
          <w:rtl/>
          <w:lang w:bidi="fa-IR"/>
        </w:rPr>
        <w:t>اختلافاتی در مورد شیوع ضایعات دهانی در این نوع بیماری وجود دارد .برخی از دانشمندان  ذکر کردند که این ساب تایپ باعث عوارض دهانی نمیشود درحالیکه سایرین ذکر کردند که حدود 34 درصد بیماران با اپیدرمولایزیس بولوزا ساده موضعی  دارای تاریخچه ای از تاول مخاطی دهان داشته اند</w:t>
      </w:r>
    </w:p>
    <w:p w:rsidR="00923B01" w:rsidRDefault="00923B01" w:rsidP="00923B01">
      <w:pPr>
        <w:bidi/>
        <w:jc w:val="lowKashida"/>
        <w:rPr>
          <w:rFonts w:asciiTheme="majorBidi" w:hAnsiTheme="majorBidi" w:cs="B Nazanin"/>
          <w:color w:val="00B050"/>
          <w:sz w:val="44"/>
          <w:szCs w:val="44"/>
          <w:rtl/>
          <w:lang w:bidi="fa-IR"/>
        </w:rPr>
      </w:pPr>
      <w:r w:rsidRPr="00923B01">
        <w:rPr>
          <w:rFonts w:asciiTheme="majorBidi" w:hAnsiTheme="majorBidi" w:cs="B Nazanin"/>
          <w:noProof/>
          <w:color w:val="00B050"/>
          <w:sz w:val="44"/>
          <w:szCs w:val="44"/>
          <w:rtl/>
        </w:rPr>
        <w:drawing>
          <wp:inline distT="0" distB="0" distL="0" distR="0">
            <wp:extent cx="1948180" cy="12884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8180" cy="1288415"/>
                    </a:xfrm>
                    <a:prstGeom prst="rect">
                      <a:avLst/>
                    </a:prstGeom>
                    <a:noFill/>
                    <a:ln>
                      <a:noFill/>
                    </a:ln>
                  </pic:spPr>
                </pic:pic>
              </a:graphicData>
            </a:graphic>
          </wp:inline>
        </w:drawing>
      </w:r>
    </w:p>
    <w:p w:rsidR="00923B01" w:rsidRPr="00DE1766" w:rsidRDefault="00923B01" w:rsidP="00923B01">
      <w:pPr>
        <w:bidi/>
        <w:jc w:val="lowKashida"/>
        <w:rPr>
          <w:rFonts w:asciiTheme="majorBidi" w:hAnsiTheme="majorBidi" w:cs="B Nazanin"/>
          <w:sz w:val="24"/>
          <w:szCs w:val="24"/>
          <w:rtl/>
          <w:lang w:bidi="fa-IR"/>
        </w:rPr>
      </w:pPr>
      <w:r w:rsidRPr="00DE1766">
        <w:rPr>
          <w:rFonts w:asciiTheme="majorBidi" w:hAnsiTheme="majorBidi" w:cs="B Nazanin" w:hint="cs"/>
          <w:sz w:val="24"/>
          <w:szCs w:val="24"/>
          <w:rtl/>
          <w:lang w:bidi="fa-IR"/>
        </w:rPr>
        <w:t>شکل 26:زخم بر روی بردر طرفی زبان در بیماری با اپیدرمولایزیس بولوزا ساده</w:t>
      </w:r>
    </w:p>
    <w:p w:rsidR="00EB243F" w:rsidRDefault="00EB243F" w:rsidP="00EB243F">
      <w:pPr>
        <w:bidi/>
        <w:jc w:val="lowKashida"/>
        <w:rPr>
          <w:rFonts w:asciiTheme="majorBidi" w:hAnsiTheme="majorBidi" w:cs="B Nazanin"/>
          <w:color w:val="00B050"/>
          <w:sz w:val="44"/>
          <w:szCs w:val="44"/>
          <w:rtl/>
          <w:lang w:bidi="fa-IR"/>
        </w:rPr>
      </w:pPr>
      <w:r>
        <w:rPr>
          <w:rFonts w:asciiTheme="majorBidi" w:hAnsiTheme="majorBidi" w:cs="B Nazanin" w:hint="cs"/>
          <w:color w:val="00B050"/>
          <w:sz w:val="44"/>
          <w:szCs w:val="44"/>
          <w:rtl/>
          <w:lang w:bidi="fa-IR"/>
        </w:rPr>
        <w:t xml:space="preserve">اپیدرمولایزیس بولوزا ساده </w:t>
      </w:r>
      <w:r w:rsidRPr="00EB243F">
        <w:rPr>
          <w:rFonts w:asciiTheme="majorBidi" w:hAnsiTheme="majorBidi" w:cs="B Nazanin"/>
          <w:color w:val="00B050"/>
          <w:sz w:val="44"/>
          <w:szCs w:val="44"/>
          <w:lang w:bidi="fa-IR"/>
        </w:rPr>
        <w:t>Dowling-Meara (EBS-DM)</w:t>
      </w:r>
    </w:p>
    <w:p w:rsidR="00EB243F" w:rsidRPr="00DE1766" w:rsidRDefault="00EB243F" w:rsidP="00EB243F">
      <w:pPr>
        <w:bidi/>
        <w:jc w:val="lowKashida"/>
        <w:rPr>
          <w:rFonts w:asciiTheme="majorBidi" w:hAnsiTheme="majorBidi" w:cs="B Nazanin"/>
          <w:sz w:val="24"/>
          <w:szCs w:val="24"/>
          <w:lang w:bidi="fa-IR"/>
        </w:rPr>
      </w:pPr>
      <w:r w:rsidRPr="00DE1766">
        <w:rPr>
          <w:rFonts w:asciiTheme="majorBidi" w:hAnsiTheme="majorBidi" w:cs="B Nazanin" w:hint="cs"/>
          <w:sz w:val="24"/>
          <w:szCs w:val="24"/>
          <w:rtl/>
          <w:lang w:bidi="fa-IR"/>
        </w:rPr>
        <w:t xml:space="preserve">در یک مطالعه 37 درصد </w:t>
      </w:r>
      <w:r w:rsidR="00DE1766">
        <w:rPr>
          <w:rFonts w:asciiTheme="majorBidi" w:hAnsiTheme="majorBidi" w:cs="B Nazanin" w:hint="cs"/>
          <w:sz w:val="24"/>
          <w:szCs w:val="24"/>
          <w:rtl/>
          <w:lang w:bidi="fa-IR"/>
        </w:rPr>
        <w:t xml:space="preserve">این </w:t>
      </w:r>
      <w:r w:rsidRPr="00DE1766">
        <w:rPr>
          <w:rFonts w:asciiTheme="majorBidi" w:hAnsiTheme="majorBidi" w:cs="B Nazanin" w:hint="cs"/>
          <w:sz w:val="24"/>
          <w:szCs w:val="24"/>
          <w:rtl/>
          <w:lang w:bidi="fa-IR"/>
        </w:rPr>
        <w:t>بیماران دارای صدمات بافت نرم داخل دهانی بودند</w:t>
      </w:r>
    </w:p>
    <w:p w:rsidR="00F0148D" w:rsidRDefault="00F0148D" w:rsidP="00F0148D">
      <w:pPr>
        <w:bidi/>
        <w:jc w:val="lowKashida"/>
        <w:rPr>
          <w:rFonts w:asciiTheme="majorBidi" w:hAnsiTheme="majorBidi" w:cs="B Nazanin"/>
          <w:color w:val="00B050"/>
          <w:sz w:val="44"/>
          <w:szCs w:val="44"/>
          <w:rtl/>
          <w:lang w:bidi="fa-IR"/>
        </w:rPr>
      </w:pPr>
      <w:r>
        <w:rPr>
          <w:rFonts w:asciiTheme="majorBidi" w:hAnsiTheme="majorBidi" w:cs="B Nazanin" w:hint="cs"/>
          <w:color w:val="00B050"/>
          <w:sz w:val="44"/>
          <w:szCs w:val="44"/>
          <w:rtl/>
          <w:lang w:bidi="fa-IR"/>
        </w:rPr>
        <w:t>اپیدرمولایزیس بولوزا ساده غیر جنرالیزه</w:t>
      </w:r>
      <w:r w:rsidRPr="00F0148D">
        <w:rPr>
          <w:rFonts w:asciiTheme="majorBidi" w:hAnsiTheme="majorBidi" w:cs="B Nazanin"/>
          <w:color w:val="00B050"/>
          <w:sz w:val="44"/>
          <w:szCs w:val="44"/>
          <w:rtl/>
          <w:lang w:bidi="fa-IR"/>
        </w:rPr>
        <w:t xml:space="preserve"> </w:t>
      </w:r>
      <w:r>
        <w:rPr>
          <w:rFonts w:asciiTheme="majorBidi" w:hAnsiTheme="majorBidi" w:cs="B Nazanin"/>
          <w:color w:val="00B050"/>
          <w:sz w:val="44"/>
          <w:szCs w:val="44"/>
          <w:lang w:bidi="fa-IR"/>
        </w:rPr>
        <w:t>(</w:t>
      </w:r>
      <w:r w:rsidRPr="00F0148D">
        <w:rPr>
          <w:rFonts w:asciiTheme="majorBidi" w:hAnsiTheme="majorBidi" w:cs="B Nazanin"/>
          <w:color w:val="00B050"/>
          <w:sz w:val="44"/>
          <w:szCs w:val="44"/>
          <w:lang w:bidi="fa-IR"/>
        </w:rPr>
        <w:t>EBS, gen-nonDM)</w:t>
      </w:r>
    </w:p>
    <w:p w:rsidR="00EB243F" w:rsidRPr="00DE1766" w:rsidRDefault="00F0148D" w:rsidP="001C11F0">
      <w:pPr>
        <w:bidi/>
        <w:jc w:val="lowKashida"/>
        <w:rPr>
          <w:rFonts w:asciiTheme="majorBidi" w:hAnsiTheme="majorBidi" w:cs="B Nazanin"/>
          <w:sz w:val="24"/>
          <w:szCs w:val="24"/>
          <w:rtl/>
          <w:lang w:bidi="fa-IR"/>
        </w:rPr>
      </w:pPr>
      <w:r w:rsidRPr="00DE1766">
        <w:rPr>
          <w:rFonts w:asciiTheme="majorBidi" w:hAnsiTheme="majorBidi" w:cs="B Nazanin" w:hint="cs"/>
          <w:sz w:val="24"/>
          <w:szCs w:val="24"/>
          <w:rtl/>
          <w:lang w:bidi="fa-IR"/>
        </w:rPr>
        <w:t xml:space="preserve">این گروه شامل بیمارانی که قبلا به عنوان بیماران مبتلا به اپیدرمولایزیس بولوزا </w:t>
      </w:r>
      <w:r w:rsidRPr="00DE1766">
        <w:rPr>
          <w:rFonts w:ascii="Times New Roman" w:hAnsi="Times New Roman" w:cs="Times New Roman" w:hint="cs"/>
          <w:sz w:val="24"/>
          <w:szCs w:val="24"/>
          <w:rtl/>
          <w:lang w:bidi="fa-IR"/>
        </w:rPr>
        <w:t>–</w:t>
      </w:r>
      <w:r w:rsidRPr="00DE1766">
        <w:rPr>
          <w:rFonts w:asciiTheme="majorBidi" w:hAnsiTheme="majorBidi" w:cs="B Nazanin"/>
          <w:sz w:val="24"/>
          <w:szCs w:val="24"/>
          <w:lang w:bidi="fa-IR"/>
        </w:rPr>
        <w:t>Koebner</w:t>
      </w:r>
      <w:r w:rsidRPr="00DE1766">
        <w:rPr>
          <w:rFonts w:asciiTheme="majorBidi" w:hAnsiTheme="majorBidi" w:cs="B Nazanin" w:hint="cs"/>
          <w:sz w:val="24"/>
          <w:szCs w:val="24"/>
          <w:rtl/>
          <w:lang w:bidi="fa-IR"/>
        </w:rPr>
        <w:t xml:space="preserve"> تقسیم بندی میشدند نیز میشود.یک مطالعه مروری پیشنهاد کرد که این گروه از بیماران </w:t>
      </w:r>
      <w:r w:rsidR="001C11F0" w:rsidRPr="00DE1766">
        <w:rPr>
          <w:rFonts w:asciiTheme="majorBidi" w:hAnsiTheme="majorBidi" w:cs="B Nazanin" w:hint="cs"/>
          <w:sz w:val="24"/>
          <w:szCs w:val="24"/>
          <w:rtl/>
          <w:lang w:bidi="fa-IR"/>
        </w:rPr>
        <w:t>ممکن است دارای تاولهای داخل دهانی هستند که از سایر انواع اپیدرمولایزیس بولوزا از شدت کمتری برخوردار هستند</w:t>
      </w:r>
    </w:p>
    <w:p w:rsidR="001C11F0" w:rsidRDefault="001C11F0" w:rsidP="001C11F0">
      <w:pPr>
        <w:bidi/>
        <w:jc w:val="lowKashida"/>
        <w:rPr>
          <w:rFonts w:asciiTheme="majorBidi" w:hAnsiTheme="majorBidi" w:cs="B Nazanin"/>
          <w:color w:val="00B050"/>
          <w:sz w:val="44"/>
          <w:szCs w:val="44"/>
          <w:rtl/>
          <w:lang w:bidi="fa-IR"/>
        </w:rPr>
      </w:pPr>
      <w:r>
        <w:rPr>
          <w:rFonts w:asciiTheme="majorBidi" w:hAnsiTheme="majorBidi" w:cs="B Nazanin" w:hint="cs"/>
          <w:color w:val="00B050"/>
          <w:sz w:val="44"/>
          <w:szCs w:val="44"/>
          <w:rtl/>
          <w:lang w:bidi="fa-IR"/>
        </w:rPr>
        <w:t>اپیدرمولایزیس بولوزا ساده همراه با دیستروفی عضلانی</w:t>
      </w:r>
    </w:p>
    <w:p w:rsidR="001C11F0" w:rsidRPr="00DE1766" w:rsidRDefault="001C11F0" w:rsidP="001C11F0">
      <w:pPr>
        <w:bidi/>
        <w:jc w:val="lowKashida"/>
        <w:rPr>
          <w:rFonts w:asciiTheme="majorBidi" w:hAnsiTheme="majorBidi" w:cs="B Nazanin"/>
          <w:sz w:val="24"/>
          <w:szCs w:val="24"/>
          <w:rtl/>
          <w:lang w:bidi="fa-IR"/>
        </w:rPr>
      </w:pPr>
      <w:r w:rsidRPr="00DE1766">
        <w:rPr>
          <w:rFonts w:asciiTheme="majorBidi" w:hAnsiTheme="majorBidi" w:cs="B Nazanin" w:hint="cs"/>
          <w:sz w:val="24"/>
          <w:szCs w:val="24"/>
          <w:rtl/>
          <w:lang w:bidi="fa-IR"/>
        </w:rPr>
        <w:lastRenderedPageBreak/>
        <w:t>تنها یک گزارش از این ساب تایپ نادر وجود  دارد که نمای داخل دهانی وی را توصیف کرده بود.بیمار در سن شانزده سالگی   دندانهایش را که دچار نقص مینایی بودند دست داده بود.غشائ مخاطی نرمال بود</w:t>
      </w:r>
    </w:p>
    <w:p w:rsidR="001C11F0" w:rsidRDefault="001C11F0" w:rsidP="001C11F0">
      <w:pPr>
        <w:bidi/>
        <w:jc w:val="lowKashida"/>
        <w:rPr>
          <w:rFonts w:asciiTheme="majorBidi" w:hAnsiTheme="majorBidi" w:cs="B Nazanin"/>
          <w:color w:val="00B050"/>
          <w:sz w:val="44"/>
          <w:szCs w:val="44"/>
          <w:rtl/>
          <w:lang w:bidi="fa-IR"/>
        </w:rPr>
      </w:pPr>
      <w:r>
        <w:rPr>
          <w:rFonts w:asciiTheme="majorBidi" w:hAnsiTheme="majorBidi" w:cs="B Nazanin" w:hint="cs"/>
          <w:color w:val="00B050"/>
          <w:sz w:val="44"/>
          <w:szCs w:val="44"/>
          <w:rtl/>
          <w:lang w:bidi="fa-IR"/>
        </w:rPr>
        <w:t>اپیدرمولایزیس بولوزا جانکشنال</w:t>
      </w:r>
    </w:p>
    <w:p w:rsidR="001C11F0" w:rsidRDefault="001C11F0" w:rsidP="001C11F0">
      <w:pPr>
        <w:bidi/>
        <w:jc w:val="lowKashida"/>
        <w:rPr>
          <w:rFonts w:asciiTheme="majorBidi" w:hAnsiTheme="majorBidi" w:cs="B Nazanin"/>
          <w:color w:val="00B050"/>
          <w:sz w:val="44"/>
          <w:szCs w:val="44"/>
          <w:rtl/>
          <w:lang w:bidi="fa-IR"/>
        </w:rPr>
      </w:pPr>
      <w:r>
        <w:rPr>
          <w:rFonts w:asciiTheme="majorBidi" w:hAnsiTheme="majorBidi" w:cs="B Nazanin" w:hint="cs"/>
          <w:color w:val="00B050"/>
          <w:sz w:val="44"/>
          <w:szCs w:val="44"/>
          <w:rtl/>
          <w:lang w:bidi="fa-IR"/>
        </w:rPr>
        <w:t>درگیری بافت نرم داخل دهان</w:t>
      </w:r>
    </w:p>
    <w:p w:rsidR="001C11F0" w:rsidRDefault="001C11F0" w:rsidP="001C11F0">
      <w:pPr>
        <w:bidi/>
        <w:jc w:val="lowKashida"/>
        <w:rPr>
          <w:rFonts w:asciiTheme="majorBidi" w:hAnsiTheme="majorBidi" w:cs="B Nazanin"/>
          <w:sz w:val="24"/>
          <w:szCs w:val="24"/>
          <w:rtl/>
          <w:lang w:bidi="fa-IR"/>
        </w:rPr>
      </w:pPr>
      <w:r w:rsidRPr="00DE1766">
        <w:rPr>
          <w:rFonts w:asciiTheme="majorBidi" w:hAnsiTheme="majorBidi" w:cs="B Nazanin" w:hint="cs"/>
          <w:sz w:val="24"/>
          <w:szCs w:val="24"/>
          <w:rtl/>
          <w:lang w:bidi="fa-IR"/>
        </w:rPr>
        <w:t>تاولهای مخاطی بزرگ و بافت گرانولیشن در داخل دهان این بیماران رایج نیست اگرچه تاریخچه ای از وجود  تاولها در88 درصد بیماران گزارش شده است.بیماران به ندرت شواهدی از اسکار های شدید داخل دهانی نشان میدهند</w:t>
      </w:r>
    </w:p>
    <w:p w:rsidR="00DE1766" w:rsidRDefault="00DE1766" w:rsidP="00DE1766">
      <w:pPr>
        <w:bidi/>
        <w:jc w:val="lowKashida"/>
        <w:rPr>
          <w:rFonts w:asciiTheme="majorBidi" w:hAnsiTheme="majorBidi" w:cs="B Nazanin"/>
          <w:color w:val="00B050"/>
          <w:sz w:val="36"/>
          <w:szCs w:val="36"/>
          <w:rtl/>
          <w:lang w:bidi="fa-IR"/>
        </w:rPr>
      </w:pPr>
      <w:r w:rsidRPr="00DE1766">
        <w:rPr>
          <w:rFonts w:asciiTheme="majorBidi" w:hAnsiTheme="majorBidi" w:cs="B Nazanin" w:hint="cs"/>
          <w:color w:val="00B050"/>
          <w:sz w:val="36"/>
          <w:szCs w:val="36"/>
          <w:rtl/>
          <w:lang w:bidi="fa-IR"/>
        </w:rPr>
        <w:t>درگیری بافت اطراف دهان</w:t>
      </w:r>
    </w:p>
    <w:p w:rsidR="00DE1766" w:rsidRDefault="00DE1766" w:rsidP="00B27AC5">
      <w:pPr>
        <w:bidi/>
        <w:jc w:val="lowKashida"/>
        <w:rPr>
          <w:rFonts w:asciiTheme="majorBidi" w:hAnsiTheme="majorBidi" w:cs="B Nazanin"/>
          <w:color w:val="00B050"/>
          <w:sz w:val="36"/>
          <w:szCs w:val="36"/>
          <w:rtl/>
          <w:lang w:bidi="fa-IR"/>
        </w:rPr>
      </w:pPr>
      <w:r>
        <w:rPr>
          <w:rFonts w:asciiTheme="majorBidi" w:hAnsiTheme="majorBidi" w:cs="B Nazanin" w:hint="cs"/>
          <w:color w:val="00B050"/>
          <w:sz w:val="36"/>
          <w:szCs w:val="36"/>
          <w:rtl/>
          <w:lang w:bidi="fa-IR"/>
        </w:rPr>
        <w:t xml:space="preserve">ضایعات خونریزی دهنده گرانولر و دلمه بسته در اطراف دهان و بینی میتواند ناحیه وسیعی از صورت را درگیر کند و باعث انسداد سوراخهای بینی میشوند.این ضایعات در بین سنین 6تا 12 ماهگی خودرادر بیماران مبتلا به اپیدرمولایزیس بولوزا </w:t>
      </w:r>
      <w:r w:rsidRPr="00DE1766">
        <w:rPr>
          <w:rFonts w:asciiTheme="majorBidi" w:hAnsiTheme="majorBidi" w:cs="B Nazanin"/>
          <w:color w:val="00B050"/>
          <w:sz w:val="36"/>
          <w:szCs w:val="36"/>
          <w:lang w:bidi="fa-IR"/>
        </w:rPr>
        <w:t>Herlitz</w:t>
      </w:r>
      <w:r>
        <w:rPr>
          <w:rFonts w:asciiTheme="majorBidi" w:hAnsiTheme="majorBidi" w:cs="B Nazanin" w:hint="cs"/>
          <w:color w:val="00B050"/>
          <w:sz w:val="36"/>
          <w:szCs w:val="36"/>
          <w:rtl/>
          <w:lang w:bidi="fa-IR"/>
        </w:rPr>
        <w:t xml:space="preserve"> نشان میدهند.ضایعات در تمام بیماران مبتلا به اپیدرمولایزیس بولوزا</w:t>
      </w:r>
      <w:r w:rsidR="00B27AC5">
        <w:rPr>
          <w:rFonts w:asciiTheme="majorBidi" w:hAnsiTheme="majorBidi" w:cs="B Nazanin" w:hint="cs"/>
          <w:color w:val="00B050"/>
          <w:sz w:val="36"/>
          <w:szCs w:val="36"/>
          <w:rtl/>
          <w:lang w:bidi="fa-IR"/>
        </w:rPr>
        <w:t xml:space="preserve"> جانکشنال </w:t>
      </w:r>
      <w:r>
        <w:rPr>
          <w:rFonts w:asciiTheme="majorBidi" w:hAnsiTheme="majorBidi" w:cs="B Nazanin" w:hint="cs"/>
          <w:color w:val="00B050"/>
          <w:sz w:val="36"/>
          <w:szCs w:val="36"/>
          <w:rtl/>
          <w:lang w:bidi="fa-IR"/>
        </w:rPr>
        <w:t xml:space="preserve"> </w:t>
      </w:r>
      <w:r w:rsidRPr="00DE1766">
        <w:rPr>
          <w:rFonts w:asciiTheme="majorBidi" w:hAnsiTheme="majorBidi" w:cs="B Nazanin"/>
          <w:color w:val="00B050"/>
          <w:sz w:val="36"/>
          <w:szCs w:val="36"/>
          <w:lang w:bidi="fa-IR"/>
        </w:rPr>
        <w:t>Herlitz</w:t>
      </w:r>
      <w:r w:rsidR="00B27AC5">
        <w:rPr>
          <w:rFonts w:asciiTheme="majorBidi" w:hAnsiTheme="majorBidi" w:cs="B Nazanin" w:hint="cs"/>
          <w:color w:val="00B050"/>
          <w:sz w:val="36"/>
          <w:szCs w:val="36"/>
          <w:rtl/>
          <w:lang w:bidi="fa-IR"/>
        </w:rPr>
        <w:t xml:space="preserve"> خود را نشان میدهند و در مدت بلوغ در بیمارانی که زنده میمانند مایلند برطرف شوند.این عقیده وجود دارد که این ضایعات پاتوگنومونیک  اپیدرمولایزیس بولوزا </w:t>
      </w:r>
      <w:r w:rsidR="00B27AC5" w:rsidRPr="00B27AC5">
        <w:rPr>
          <w:rFonts w:asciiTheme="majorBidi" w:hAnsiTheme="majorBidi" w:cs="B Nazanin"/>
          <w:color w:val="00B050"/>
          <w:sz w:val="36"/>
          <w:szCs w:val="36"/>
          <w:lang w:bidi="fa-IR"/>
        </w:rPr>
        <w:t>Herlitz</w:t>
      </w:r>
      <w:r w:rsidR="00B27AC5">
        <w:rPr>
          <w:rFonts w:asciiTheme="majorBidi" w:hAnsiTheme="majorBidi" w:cs="B Nazanin" w:hint="cs"/>
          <w:color w:val="00B050"/>
          <w:sz w:val="36"/>
          <w:szCs w:val="36"/>
          <w:rtl/>
          <w:lang w:bidi="fa-IR"/>
        </w:rPr>
        <w:t xml:space="preserve"> میباشند</w:t>
      </w:r>
    </w:p>
    <w:p w:rsidR="00B27AC5" w:rsidRDefault="00B27AC5" w:rsidP="00B27AC5">
      <w:pPr>
        <w:bidi/>
        <w:jc w:val="lowKashida"/>
        <w:rPr>
          <w:rFonts w:asciiTheme="majorBidi" w:hAnsiTheme="majorBidi" w:cs="B Nazanin"/>
          <w:color w:val="00B050"/>
          <w:sz w:val="36"/>
          <w:szCs w:val="36"/>
          <w:rtl/>
          <w:lang w:bidi="fa-IR"/>
        </w:rPr>
      </w:pPr>
      <w:r>
        <w:rPr>
          <w:rFonts w:asciiTheme="majorBidi" w:hAnsiTheme="majorBidi" w:cs="B Nazanin" w:hint="cs"/>
          <w:color w:val="00B050"/>
          <w:sz w:val="36"/>
          <w:szCs w:val="36"/>
          <w:rtl/>
          <w:lang w:bidi="fa-IR"/>
        </w:rPr>
        <w:t>میکروستومیا</w:t>
      </w:r>
    </w:p>
    <w:p w:rsidR="00B27AC5" w:rsidRPr="009D34D9" w:rsidRDefault="00B27AC5" w:rsidP="00B27AC5">
      <w:pPr>
        <w:bidi/>
        <w:jc w:val="lowKashida"/>
        <w:rPr>
          <w:rFonts w:asciiTheme="majorBidi" w:hAnsiTheme="majorBidi" w:cs="B Nazanin"/>
          <w:color w:val="000000" w:themeColor="text1"/>
          <w:sz w:val="24"/>
          <w:szCs w:val="24"/>
          <w:rtl/>
          <w:lang w:bidi="fa-IR"/>
        </w:rPr>
      </w:pPr>
      <w:r w:rsidRPr="009D34D9">
        <w:rPr>
          <w:rFonts w:asciiTheme="majorBidi" w:hAnsiTheme="majorBidi" w:cs="B Nazanin" w:hint="cs"/>
          <w:color w:val="000000" w:themeColor="text1"/>
          <w:sz w:val="24"/>
          <w:szCs w:val="24"/>
          <w:rtl/>
          <w:lang w:bidi="fa-IR"/>
        </w:rPr>
        <w:t xml:space="preserve">در یک مظالعه فاصله بین دو گوشه دهان در بیماران مبتلا به اپیدرمولایزیس بولوزا جانکشنال </w:t>
      </w:r>
      <w:r w:rsidRPr="009D34D9">
        <w:rPr>
          <w:rFonts w:asciiTheme="majorBidi" w:hAnsiTheme="majorBidi" w:cs="B Nazanin"/>
          <w:color w:val="000000" w:themeColor="text1"/>
          <w:sz w:val="24"/>
          <w:szCs w:val="24"/>
          <w:lang w:bidi="fa-IR"/>
        </w:rPr>
        <w:t>Herlitz</w:t>
      </w:r>
      <w:r w:rsidRPr="009D34D9">
        <w:rPr>
          <w:rFonts w:asciiTheme="majorBidi" w:hAnsiTheme="majorBidi" w:cs="B Nazanin" w:hint="cs"/>
          <w:color w:val="000000" w:themeColor="text1"/>
          <w:sz w:val="24"/>
          <w:szCs w:val="24"/>
          <w:rtl/>
          <w:lang w:bidi="fa-IR"/>
        </w:rPr>
        <w:t xml:space="preserve"> 39 میلیمتر و در اپیدرمولایزیس بولوزاجانکشنال غیر  </w:t>
      </w:r>
      <w:r w:rsidRPr="009D34D9">
        <w:rPr>
          <w:rFonts w:asciiTheme="majorBidi" w:hAnsiTheme="majorBidi" w:cs="B Nazanin"/>
          <w:color w:val="000000" w:themeColor="text1"/>
          <w:sz w:val="24"/>
          <w:szCs w:val="24"/>
          <w:lang w:bidi="fa-IR"/>
        </w:rPr>
        <w:t>Herlitz</w:t>
      </w:r>
      <w:r w:rsidRPr="009D34D9">
        <w:rPr>
          <w:rFonts w:asciiTheme="majorBidi" w:hAnsiTheme="majorBidi" w:cs="B Nazanin" w:hint="cs"/>
          <w:color w:val="000000" w:themeColor="text1"/>
          <w:sz w:val="24"/>
          <w:szCs w:val="24"/>
          <w:rtl/>
          <w:lang w:bidi="fa-IR"/>
        </w:rPr>
        <w:t xml:space="preserve">  46 میلیمتر و در افراد سالم 44 میلیمتر بود.از نظر آماری این اختلاف مهم نبود</w:t>
      </w:r>
    </w:p>
    <w:p w:rsidR="00B27AC5" w:rsidRDefault="00B27AC5" w:rsidP="00B27AC5">
      <w:pPr>
        <w:bidi/>
        <w:jc w:val="lowKashida"/>
        <w:rPr>
          <w:rFonts w:asciiTheme="majorBidi" w:hAnsiTheme="majorBidi" w:cs="B Nazanin"/>
          <w:color w:val="00B050"/>
          <w:sz w:val="36"/>
          <w:szCs w:val="36"/>
          <w:rtl/>
          <w:lang w:bidi="fa-IR"/>
        </w:rPr>
      </w:pPr>
      <w:r w:rsidRPr="00B27AC5">
        <w:rPr>
          <w:rFonts w:asciiTheme="majorBidi" w:hAnsiTheme="majorBidi" w:cs="B Nazanin"/>
          <w:noProof/>
          <w:color w:val="00B050"/>
          <w:sz w:val="36"/>
          <w:szCs w:val="36"/>
          <w:rtl/>
        </w:rPr>
        <w:drawing>
          <wp:inline distT="0" distB="0" distL="0" distR="0">
            <wp:extent cx="1946275" cy="12896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6275" cy="1289685"/>
                    </a:xfrm>
                    <a:prstGeom prst="rect">
                      <a:avLst/>
                    </a:prstGeom>
                    <a:noFill/>
                    <a:ln>
                      <a:noFill/>
                    </a:ln>
                  </pic:spPr>
                </pic:pic>
              </a:graphicData>
            </a:graphic>
          </wp:inline>
        </w:drawing>
      </w:r>
    </w:p>
    <w:p w:rsidR="00B27AC5" w:rsidRPr="009D34D9" w:rsidRDefault="00B27AC5" w:rsidP="00B27AC5">
      <w:pPr>
        <w:bidi/>
        <w:jc w:val="lowKashida"/>
        <w:rPr>
          <w:rFonts w:asciiTheme="majorBidi" w:hAnsiTheme="majorBidi" w:cs="B Nazanin"/>
          <w:color w:val="000000" w:themeColor="text1"/>
          <w:rtl/>
          <w:lang w:bidi="fa-IR"/>
        </w:rPr>
      </w:pPr>
      <w:r w:rsidRPr="009D34D9">
        <w:rPr>
          <w:rFonts w:asciiTheme="majorBidi" w:hAnsiTheme="majorBidi" w:cs="B Nazanin" w:hint="cs"/>
          <w:color w:val="000000" w:themeColor="text1"/>
          <w:rtl/>
          <w:lang w:bidi="fa-IR"/>
        </w:rPr>
        <w:t>شکل 27.ناحیه اطراف دهان و بینی در یک کودک دوساله مبتلا به اپیدرمولایزیس بولوزا جانکشنال از بافت گرانولیشن پوشیده شده است</w:t>
      </w:r>
    </w:p>
    <w:p w:rsidR="00B27AC5" w:rsidRDefault="00B27AC5" w:rsidP="00B27AC5">
      <w:pPr>
        <w:bidi/>
        <w:jc w:val="lowKashida"/>
        <w:rPr>
          <w:rFonts w:asciiTheme="majorBidi" w:hAnsiTheme="majorBidi" w:cs="B Nazanin"/>
          <w:color w:val="00B050"/>
          <w:sz w:val="36"/>
          <w:szCs w:val="36"/>
          <w:rtl/>
          <w:lang w:bidi="fa-IR"/>
        </w:rPr>
      </w:pPr>
      <w:r>
        <w:rPr>
          <w:rFonts w:asciiTheme="majorBidi" w:hAnsiTheme="majorBidi" w:cs="B Nazanin" w:hint="cs"/>
          <w:color w:val="00B050"/>
          <w:sz w:val="36"/>
          <w:szCs w:val="36"/>
          <w:rtl/>
          <w:lang w:bidi="fa-IR"/>
        </w:rPr>
        <w:lastRenderedPageBreak/>
        <w:t>هایپوپلازی جنرالیزه مینا</w:t>
      </w:r>
    </w:p>
    <w:p w:rsidR="00B27AC5" w:rsidRPr="009D34D9" w:rsidRDefault="00B27AC5" w:rsidP="00B27AC5">
      <w:pPr>
        <w:bidi/>
        <w:jc w:val="lowKashida"/>
        <w:rPr>
          <w:rFonts w:asciiTheme="majorBidi" w:hAnsiTheme="majorBidi" w:cs="B Nazanin"/>
          <w:color w:val="000000" w:themeColor="text1"/>
          <w:sz w:val="24"/>
          <w:szCs w:val="24"/>
          <w:rtl/>
          <w:lang w:bidi="fa-IR"/>
        </w:rPr>
      </w:pPr>
      <w:r w:rsidRPr="009D34D9">
        <w:rPr>
          <w:rFonts w:asciiTheme="majorBidi" w:hAnsiTheme="majorBidi" w:cs="B Nazanin" w:hint="cs"/>
          <w:color w:val="000000" w:themeColor="text1"/>
          <w:sz w:val="24"/>
          <w:szCs w:val="24"/>
          <w:rtl/>
          <w:lang w:bidi="fa-IR"/>
        </w:rPr>
        <w:t>هایپوپلازی جنرالیزه مینا در 40 بیمار با اپیدرمولایزیس بولوزا جانکشنال  گزارش شده است.در مطالعه دیگر در صد درصد بیماران این نقص مینایی مشاهده شد.هایپوپلازی مینا در رادیوگرافی پانورامیک قابل مشاهده است  .تمام دندانهای مبتلا باریک غیرنرمال هستند و مینا شدیدا دیستروفیک شده است</w:t>
      </w:r>
    </w:p>
    <w:p w:rsidR="00C6222E" w:rsidRDefault="00B27AC5" w:rsidP="00B27AC5">
      <w:pPr>
        <w:bidi/>
        <w:jc w:val="lowKashida"/>
        <w:rPr>
          <w:rFonts w:asciiTheme="majorBidi" w:hAnsiTheme="majorBidi" w:cs="B Nazanin"/>
          <w:color w:val="00B050"/>
          <w:sz w:val="36"/>
          <w:szCs w:val="36"/>
          <w:rtl/>
          <w:lang w:bidi="fa-IR"/>
        </w:rPr>
      </w:pPr>
      <w:r>
        <w:rPr>
          <w:rFonts w:asciiTheme="majorBidi" w:hAnsiTheme="majorBidi" w:cs="B Nazanin" w:hint="cs"/>
          <w:color w:val="00B050"/>
          <w:sz w:val="36"/>
          <w:szCs w:val="36"/>
          <w:rtl/>
          <w:lang w:bidi="fa-IR"/>
        </w:rPr>
        <w:t xml:space="preserve"> </w:t>
      </w:r>
      <w:r w:rsidRPr="00B27AC5">
        <w:rPr>
          <w:rFonts w:asciiTheme="majorBidi" w:hAnsiTheme="majorBidi" w:cs="B Nazanin" w:hint="cs"/>
          <w:noProof/>
          <w:color w:val="00B050"/>
          <w:sz w:val="36"/>
          <w:szCs w:val="36"/>
          <w:rtl/>
        </w:rPr>
        <w:drawing>
          <wp:inline distT="0" distB="0" distL="0" distR="0">
            <wp:extent cx="1946275" cy="9302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6275" cy="930275"/>
                    </a:xfrm>
                    <a:prstGeom prst="rect">
                      <a:avLst/>
                    </a:prstGeom>
                    <a:noFill/>
                    <a:ln>
                      <a:noFill/>
                    </a:ln>
                  </pic:spPr>
                </pic:pic>
              </a:graphicData>
            </a:graphic>
          </wp:inline>
        </w:drawing>
      </w:r>
    </w:p>
    <w:p w:rsidR="00C6222E" w:rsidRPr="009D34D9" w:rsidRDefault="00C6222E" w:rsidP="00C6222E">
      <w:pPr>
        <w:bidi/>
        <w:jc w:val="lowKashida"/>
        <w:rPr>
          <w:rFonts w:asciiTheme="majorBidi" w:hAnsiTheme="majorBidi" w:cs="B Nazanin"/>
          <w:color w:val="000000" w:themeColor="text1"/>
          <w:rtl/>
          <w:lang w:bidi="fa-IR"/>
        </w:rPr>
      </w:pPr>
      <w:r w:rsidRPr="009D34D9">
        <w:rPr>
          <w:rFonts w:asciiTheme="majorBidi" w:hAnsiTheme="majorBidi" w:cs="B Nazanin" w:hint="cs"/>
          <w:color w:val="000000" w:themeColor="text1"/>
          <w:rtl/>
          <w:lang w:bidi="fa-IR"/>
        </w:rPr>
        <w:t>شکل 28هایپوپلازی جنرالیزه مینا در بیمار با اپیدرمولایزیس بولوزا جانکشنال</w:t>
      </w:r>
    </w:p>
    <w:p w:rsidR="00B27AC5" w:rsidRDefault="00B27AC5" w:rsidP="00C6222E">
      <w:pPr>
        <w:bidi/>
        <w:jc w:val="lowKashida"/>
        <w:rPr>
          <w:rFonts w:asciiTheme="majorBidi" w:hAnsiTheme="majorBidi" w:cs="B Nazanin"/>
          <w:color w:val="00B050"/>
          <w:sz w:val="36"/>
          <w:szCs w:val="36"/>
          <w:rtl/>
          <w:lang w:bidi="fa-IR"/>
        </w:rPr>
      </w:pPr>
      <w:r>
        <w:rPr>
          <w:rFonts w:asciiTheme="majorBidi" w:hAnsiTheme="majorBidi" w:cs="B Nazanin" w:hint="cs"/>
          <w:color w:val="00B050"/>
          <w:sz w:val="36"/>
          <w:szCs w:val="36"/>
          <w:rtl/>
          <w:lang w:bidi="fa-IR"/>
        </w:rPr>
        <w:t xml:space="preserve"> </w:t>
      </w:r>
      <w:r w:rsidR="00C6222E" w:rsidRPr="00C6222E">
        <w:rPr>
          <w:rFonts w:asciiTheme="majorBidi" w:hAnsiTheme="majorBidi" w:cs="B Nazanin" w:hint="cs"/>
          <w:noProof/>
          <w:color w:val="00B050"/>
          <w:sz w:val="36"/>
          <w:szCs w:val="36"/>
          <w:rtl/>
        </w:rPr>
        <w:drawing>
          <wp:inline distT="0" distB="0" distL="0" distR="0">
            <wp:extent cx="1977390" cy="930275"/>
            <wp:effectExtent l="0" t="0" r="381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77390" cy="930275"/>
                    </a:xfrm>
                    <a:prstGeom prst="rect">
                      <a:avLst/>
                    </a:prstGeom>
                    <a:noFill/>
                    <a:ln>
                      <a:noFill/>
                    </a:ln>
                  </pic:spPr>
                </pic:pic>
              </a:graphicData>
            </a:graphic>
          </wp:inline>
        </w:drawing>
      </w:r>
    </w:p>
    <w:p w:rsidR="00C6222E" w:rsidRDefault="00C6222E" w:rsidP="00C6222E">
      <w:pPr>
        <w:bidi/>
        <w:jc w:val="lowKashida"/>
        <w:rPr>
          <w:rFonts w:asciiTheme="majorBidi" w:hAnsiTheme="majorBidi" w:cs="B Nazanin"/>
          <w:color w:val="00B050"/>
          <w:sz w:val="36"/>
          <w:szCs w:val="36"/>
          <w:lang w:bidi="fa-IR"/>
        </w:rPr>
      </w:pPr>
      <w:r>
        <w:rPr>
          <w:rFonts w:asciiTheme="majorBidi" w:hAnsiTheme="majorBidi" w:cs="B Nazanin" w:hint="cs"/>
          <w:color w:val="00B050"/>
          <w:sz w:val="36"/>
          <w:szCs w:val="36"/>
          <w:rtl/>
          <w:lang w:bidi="fa-IR"/>
        </w:rPr>
        <w:t>شکل 29 هایپوپلازی جنرالیزه مینا در بیمار با اپیدرمولایزیس بولوزا جانکشنال</w:t>
      </w:r>
    </w:p>
    <w:p w:rsidR="004B729E" w:rsidRPr="009D34D9" w:rsidRDefault="004B729E" w:rsidP="004B729E">
      <w:pPr>
        <w:bidi/>
        <w:jc w:val="lowKashida"/>
        <w:rPr>
          <w:rFonts w:asciiTheme="majorBidi" w:hAnsiTheme="majorBidi" w:cs="B Nazanin"/>
          <w:color w:val="000000" w:themeColor="text1"/>
          <w:sz w:val="24"/>
          <w:szCs w:val="24"/>
          <w:rtl/>
          <w:lang w:bidi="fa-IR"/>
        </w:rPr>
      </w:pPr>
      <w:r w:rsidRPr="009D34D9">
        <w:rPr>
          <w:rFonts w:asciiTheme="majorBidi" w:hAnsiTheme="majorBidi" w:cs="B Nazanin" w:hint="cs"/>
          <w:color w:val="000000" w:themeColor="text1"/>
          <w:sz w:val="24"/>
          <w:szCs w:val="24"/>
          <w:rtl/>
          <w:lang w:bidi="fa-IR"/>
        </w:rPr>
        <w:t>شدت نقص مینایی بین اشخاص مختلف و دندانهای مختلف  متفاوت است.در یک مطالعه 66 درصد بیماران هایپوپلازی مینا منقوط و خشن جنرالیزه را نشان دادند در حالیکه باقیمانده بیماران نازکی جنرالیزه مینا و مینا شیار دار  را نشان دادند.</w:t>
      </w:r>
    </w:p>
    <w:p w:rsidR="004B729E" w:rsidRPr="009D34D9" w:rsidRDefault="004B729E" w:rsidP="004B729E">
      <w:pPr>
        <w:bidi/>
        <w:jc w:val="lowKashida"/>
        <w:rPr>
          <w:rFonts w:asciiTheme="majorBidi" w:hAnsiTheme="majorBidi" w:cs="B Nazanin"/>
          <w:color w:val="000000" w:themeColor="text1"/>
          <w:sz w:val="24"/>
          <w:szCs w:val="24"/>
          <w:rtl/>
          <w:lang w:bidi="fa-IR"/>
        </w:rPr>
      </w:pPr>
      <w:r w:rsidRPr="009D34D9">
        <w:rPr>
          <w:rFonts w:asciiTheme="majorBidi" w:hAnsiTheme="majorBidi" w:cs="B Nazanin" w:hint="cs"/>
          <w:color w:val="000000" w:themeColor="text1"/>
          <w:sz w:val="24"/>
          <w:szCs w:val="24"/>
          <w:rtl/>
          <w:lang w:bidi="fa-IR"/>
        </w:rPr>
        <w:t xml:space="preserve">بیماران اپیدرمولایزیس بولوزا جانکشنال نوع  </w:t>
      </w:r>
      <w:r w:rsidRPr="009D34D9">
        <w:rPr>
          <w:rFonts w:asciiTheme="majorBidi" w:hAnsiTheme="majorBidi" w:cs="B Nazanin"/>
          <w:color w:val="000000" w:themeColor="text1"/>
          <w:sz w:val="24"/>
          <w:szCs w:val="24"/>
          <w:lang w:bidi="fa-IR"/>
        </w:rPr>
        <w:t>Herlitz</w:t>
      </w:r>
      <w:r w:rsidRPr="009D34D9">
        <w:rPr>
          <w:rFonts w:asciiTheme="majorBidi" w:hAnsiTheme="majorBidi" w:cs="B Nazanin" w:hint="cs"/>
          <w:color w:val="000000" w:themeColor="text1"/>
          <w:sz w:val="24"/>
          <w:szCs w:val="24"/>
          <w:rtl/>
          <w:lang w:bidi="fa-IR"/>
        </w:rPr>
        <w:t xml:space="preserve"> تمایل به نشان دادن مینا نازک و بدون منشور را دارند.به عبارت دیگر بیماران اپیدرمولایزیس بولوزا جانکشنال نوع </w:t>
      </w:r>
      <w:r w:rsidRPr="009D34D9">
        <w:rPr>
          <w:rFonts w:asciiTheme="majorBidi" w:hAnsiTheme="majorBidi" w:cs="B Nazanin"/>
          <w:color w:val="000000" w:themeColor="text1"/>
          <w:sz w:val="24"/>
          <w:szCs w:val="24"/>
          <w:lang w:bidi="fa-IR"/>
        </w:rPr>
        <w:t>Herlitz</w:t>
      </w:r>
      <w:r w:rsidRPr="009D34D9">
        <w:rPr>
          <w:rFonts w:asciiTheme="majorBidi" w:hAnsiTheme="majorBidi" w:cs="B Nazanin" w:hint="cs"/>
          <w:color w:val="000000" w:themeColor="text1"/>
          <w:sz w:val="24"/>
          <w:szCs w:val="24"/>
          <w:rtl/>
          <w:lang w:bidi="fa-IR"/>
        </w:rPr>
        <w:t xml:space="preserve"> دارای مینای ضخیم تر  اما متخلخل تر  هستند.ساختار منشوری نرمال بود اما دارای گسست </w:t>
      </w:r>
      <w:r w:rsidR="009D34D9" w:rsidRPr="009D34D9">
        <w:rPr>
          <w:rFonts w:asciiTheme="majorBidi" w:hAnsiTheme="majorBidi" w:cs="B Nazanin" w:hint="cs"/>
          <w:color w:val="000000" w:themeColor="text1"/>
          <w:sz w:val="24"/>
          <w:szCs w:val="24"/>
          <w:rtl/>
          <w:lang w:bidi="fa-IR"/>
        </w:rPr>
        <w:t>با پیتهای سطحی بود</w:t>
      </w:r>
    </w:p>
    <w:p w:rsidR="009D34D9" w:rsidRPr="009D34D9" w:rsidRDefault="009D34D9" w:rsidP="009D34D9">
      <w:pPr>
        <w:bidi/>
        <w:jc w:val="lowKashida"/>
        <w:rPr>
          <w:rFonts w:asciiTheme="majorBidi" w:hAnsiTheme="majorBidi" w:cs="B Nazanin"/>
          <w:color w:val="000000" w:themeColor="text1"/>
          <w:sz w:val="24"/>
          <w:szCs w:val="24"/>
          <w:rtl/>
          <w:lang w:bidi="fa-IR"/>
        </w:rPr>
      </w:pPr>
      <w:r w:rsidRPr="009D34D9">
        <w:rPr>
          <w:rFonts w:asciiTheme="majorBidi" w:hAnsiTheme="majorBidi" w:cs="B Nazanin" w:hint="cs"/>
          <w:color w:val="000000" w:themeColor="text1"/>
          <w:sz w:val="24"/>
          <w:szCs w:val="24"/>
          <w:rtl/>
          <w:lang w:bidi="fa-IR"/>
        </w:rPr>
        <w:t>هایپوپلازی مینا در بیماران با اپیدرمولایزیس بولوزا جانکشنال به علت موتاسیون در ژن لامینین 332،اینتگرین الفا 6 بتا 4 و کلاژن تایپ 17 ایجاد میگردد</w:t>
      </w:r>
    </w:p>
    <w:p w:rsidR="009D34D9" w:rsidRDefault="009D34D9" w:rsidP="009D34D9">
      <w:pPr>
        <w:bidi/>
        <w:jc w:val="lowKashida"/>
        <w:rPr>
          <w:rFonts w:asciiTheme="majorBidi" w:hAnsiTheme="majorBidi" w:cs="B Nazanin"/>
          <w:color w:val="00B050"/>
          <w:sz w:val="36"/>
          <w:szCs w:val="36"/>
          <w:rtl/>
          <w:lang w:bidi="fa-IR"/>
        </w:rPr>
      </w:pPr>
      <w:r>
        <w:rPr>
          <w:rFonts w:asciiTheme="majorBidi" w:hAnsiTheme="majorBidi" w:cs="B Nazanin" w:hint="cs"/>
          <w:color w:val="00B050"/>
          <w:sz w:val="36"/>
          <w:szCs w:val="36"/>
          <w:rtl/>
          <w:lang w:bidi="fa-IR"/>
        </w:rPr>
        <w:t>نقص در رویش</w:t>
      </w:r>
    </w:p>
    <w:p w:rsidR="009D34D9" w:rsidRDefault="009D34D9" w:rsidP="009D34D9">
      <w:pPr>
        <w:bidi/>
        <w:jc w:val="lowKashida"/>
        <w:rPr>
          <w:rFonts w:asciiTheme="majorBidi" w:hAnsiTheme="majorBidi" w:cs="B Nazanin"/>
          <w:color w:val="000000" w:themeColor="text1"/>
          <w:sz w:val="24"/>
          <w:szCs w:val="24"/>
          <w:rtl/>
          <w:lang w:bidi="fa-IR"/>
        </w:rPr>
      </w:pPr>
      <w:r w:rsidRPr="009D34D9">
        <w:rPr>
          <w:rFonts w:asciiTheme="majorBidi" w:hAnsiTheme="majorBidi" w:cs="B Nazanin" w:hint="cs"/>
          <w:color w:val="000000" w:themeColor="text1"/>
          <w:sz w:val="24"/>
          <w:szCs w:val="24"/>
          <w:rtl/>
          <w:lang w:bidi="fa-IR"/>
        </w:rPr>
        <w:t>نقص در رویش در دو گزارش مورد توجه واقع شده است</w:t>
      </w:r>
    </w:p>
    <w:p w:rsidR="009D34D9" w:rsidRDefault="009D34D9" w:rsidP="009D34D9">
      <w:pPr>
        <w:bidi/>
        <w:jc w:val="lowKashida"/>
        <w:rPr>
          <w:rFonts w:asciiTheme="majorBidi" w:hAnsiTheme="majorBidi" w:cs="B Nazanin"/>
          <w:color w:val="000000" w:themeColor="text1"/>
          <w:sz w:val="24"/>
          <w:szCs w:val="24"/>
          <w:u w:val="single"/>
          <w:rtl/>
          <w:lang w:bidi="fa-IR"/>
        </w:rPr>
      </w:pPr>
      <w:r w:rsidRPr="009D34D9">
        <w:rPr>
          <w:rFonts w:asciiTheme="majorBidi" w:hAnsiTheme="majorBidi" w:cs="B Nazanin" w:hint="cs"/>
          <w:color w:val="000000" w:themeColor="text1"/>
          <w:sz w:val="24"/>
          <w:szCs w:val="24"/>
          <w:u w:val="single"/>
          <w:rtl/>
          <w:lang w:bidi="fa-IR"/>
        </w:rPr>
        <w:t xml:space="preserve">اپیدرمولایزیس بولوزا جانکشنال </w:t>
      </w:r>
      <w:r w:rsidRPr="009D34D9">
        <w:rPr>
          <w:rFonts w:asciiTheme="majorBidi" w:hAnsiTheme="majorBidi" w:cs="B Nazanin"/>
          <w:color w:val="000000" w:themeColor="text1"/>
          <w:sz w:val="24"/>
          <w:szCs w:val="24"/>
          <w:u w:val="single"/>
          <w:lang w:bidi="fa-IR"/>
        </w:rPr>
        <w:t>JEB, Herlitz (JEB-H)</w:t>
      </w:r>
    </w:p>
    <w:p w:rsidR="009D34D9" w:rsidRDefault="009D34D9" w:rsidP="009D34D9">
      <w:pPr>
        <w:bidi/>
        <w:jc w:val="lowKashida"/>
        <w:rPr>
          <w:rFonts w:asciiTheme="majorBidi" w:hAnsiTheme="majorBidi" w:cs="B Nazanin"/>
          <w:color w:val="000000" w:themeColor="text1"/>
          <w:sz w:val="24"/>
          <w:szCs w:val="24"/>
          <w:rtl/>
          <w:lang w:bidi="fa-IR"/>
        </w:rPr>
      </w:pPr>
      <w:r w:rsidRPr="009D34D9">
        <w:rPr>
          <w:rFonts w:asciiTheme="majorBidi" w:hAnsiTheme="majorBidi" w:cs="B Nazanin" w:hint="cs"/>
          <w:color w:val="000000" w:themeColor="text1"/>
          <w:sz w:val="24"/>
          <w:szCs w:val="24"/>
          <w:rtl/>
          <w:lang w:bidi="fa-IR"/>
        </w:rPr>
        <w:t>ضایعات دهانی از جمله تاریخچه یا وجود تاول در 83 درصد گروهی از این بیماران گزارش شده است</w:t>
      </w:r>
    </w:p>
    <w:p w:rsidR="009D34D9" w:rsidRDefault="009D34D9" w:rsidP="009D34D9">
      <w:pPr>
        <w:bidi/>
        <w:jc w:val="lowKashida"/>
        <w:rPr>
          <w:rFonts w:asciiTheme="majorBidi" w:hAnsiTheme="majorBidi" w:cs="B Nazanin"/>
          <w:color w:val="000000" w:themeColor="text1"/>
          <w:sz w:val="24"/>
          <w:szCs w:val="24"/>
          <w:u w:val="single"/>
          <w:rtl/>
          <w:lang w:bidi="fa-IR"/>
        </w:rPr>
      </w:pPr>
      <w:r w:rsidRPr="009D34D9">
        <w:rPr>
          <w:rFonts w:asciiTheme="majorBidi" w:hAnsiTheme="majorBidi" w:cs="B Nazanin" w:hint="cs"/>
          <w:color w:val="000000" w:themeColor="text1"/>
          <w:sz w:val="24"/>
          <w:szCs w:val="24"/>
          <w:u w:val="single"/>
          <w:rtl/>
          <w:lang w:bidi="fa-IR"/>
        </w:rPr>
        <w:t xml:space="preserve">اپیدرمولایزیس بولوزا جانکشنال </w:t>
      </w:r>
      <w:r w:rsidRPr="009D34D9">
        <w:rPr>
          <w:rFonts w:asciiTheme="majorBidi" w:hAnsiTheme="majorBidi" w:cs="B Nazanin"/>
          <w:color w:val="000000" w:themeColor="text1"/>
          <w:sz w:val="24"/>
          <w:szCs w:val="24"/>
          <w:u w:val="single"/>
          <w:lang w:bidi="fa-IR"/>
        </w:rPr>
        <w:t>JEB, other (JEB-O)</w:t>
      </w:r>
    </w:p>
    <w:p w:rsidR="009D34D9" w:rsidRDefault="009D34D9" w:rsidP="009D34D9">
      <w:pPr>
        <w:bidi/>
        <w:jc w:val="lowKashida"/>
        <w:rPr>
          <w:rFonts w:asciiTheme="majorBidi" w:hAnsiTheme="majorBidi" w:cs="B Nazanin"/>
          <w:color w:val="000000" w:themeColor="text1"/>
          <w:sz w:val="24"/>
          <w:szCs w:val="24"/>
          <w:rtl/>
          <w:lang w:bidi="fa-IR"/>
        </w:rPr>
      </w:pPr>
      <w:r>
        <w:rPr>
          <w:rFonts w:asciiTheme="majorBidi" w:hAnsiTheme="majorBidi" w:cs="B Nazanin" w:hint="cs"/>
          <w:color w:val="000000" w:themeColor="text1"/>
          <w:sz w:val="24"/>
          <w:szCs w:val="24"/>
          <w:rtl/>
          <w:lang w:bidi="fa-IR"/>
        </w:rPr>
        <w:lastRenderedPageBreak/>
        <w:t>بیشتر بیماران  در مدت زمان نوزادی دارای تا.ول و زخم  بر روی مخاط دهان هستند که میتواند باعث مشکلاتی در خوردن و انجام بهداشت دهان شود اما بعد از بلوغ تاولها و زخمهای دهانی برطرف شده و بهبود میابد.البته برخی از بیماران تشکیل تاول بر روی مخاط دهان حتی بعد از بلوغ ادامه میابد.این تاولها بدون اسکار بهبود میابند</w:t>
      </w:r>
    </w:p>
    <w:p w:rsidR="009D34D9" w:rsidRDefault="009D34D9" w:rsidP="009D34D9">
      <w:pPr>
        <w:bidi/>
        <w:jc w:val="lowKashida"/>
        <w:rPr>
          <w:rFonts w:asciiTheme="majorBidi" w:hAnsiTheme="majorBidi" w:cs="B Nazanin"/>
          <w:color w:val="00B050"/>
          <w:sz w:val="32"/>
          <w:szCs w:val="32"/>
          <w:rtl/>
          <w:lang w:bidi="fa-IR"/>
        </w:rPr>
      </w:pPr>
      <w:r w:rsidRPr="009D34D9">
        <w:rPr>
          <w:rFonts w:asciiTheme="majorBidi" w:hAnsiTheme="majorBidi" w:cs="B Nazanin" w:hint="cs"/>
          <w:color w:val="00B050"/>
          <w:sz w:val="32"/>
          <w:szCs w:val="32"/>
          <w:rtl/>
          <w:lang w:bidi="fa-IR"/>
        </w:rPr>
        <w:t>اپیدرمولایزیس بولوزا نوع دیستروفیک</w:t>
      </w:r>
    </w:p>
    <w:p w:rsidR="009D34D9" w:rsidRDefault="00522A18" w:rsidP="009D34D9">
      <w:pPr>
        <w:bidi/>
        <w:jc w:val="lowKashida"/>
        <w:rPr>
          <w:rFonts w:asciiTheme="majorBidi" w:hAnsiTheme="majorBidi" w:cs="B Nazanin"/>
          <w:color w:val="000000" w:themeColor="text1"/>
          <w:sz w:val="32"/>
          <w:szCs w:val="32"/>
          <w:rtl/>
          <w:lang w:bidi="fa-IR"/>
        </w:rPr>
      </w:pPr>
      <w:r w:rsidRPr="00522A18">
        <w:rPr>
          <w:rFonts w:asciiTheme="majorBidi" w:hAnsiTheme="majorBidi" w:cs="B Nazanin" w:hint="cs"/>
          <w:color w:val="000000" w:themeColor="text1"/>
          <w:sz w:val="32"/>
          <w:szCs w:val="32"/>
          <w:rtl/>
          <w:lang w:bidi="fa-IR"/>
        </w:rPr>
        <w:t xml:space="preserve">اپیدرمولایزیس بولوزا نوع دیستروفیک غالب </w:t>
      </w:r>
    </w:p>
    <w:p w:rsidR="00522A18" w:rsidRDefault="00522A18" w:rsidP="00522A18">
      <w:pPr>
        <w:bidi/>
        <w:jc w:val="lowKashida"/>
        <w:rPr>
          <w:rFonts w:asciiTheme="majorBidi" w:hAnsiTheme="majorBidi" w:cs="B Nazanin"/>
          <w:color w:val="00B050"/>
          <w:sz w:val="52"/>
          <w:szCs w:val="52"/>
          <w:rtl/>
          <w:lang w:bidi="fa-IR"/>
        </w:rPr>
      </w:pPr>
      <w:r w:rsidRPr="00522A18">
        <w:rPr>
          <w:rFonts w:asciiTheme="majorBidi" w:hAnsiTheme="majorBidi" w:cs="B Nazanin" w:hint="cs"/>
          <w:color w:val="00B050"/>
          <w:sz w:val="52"/>
          <w:szCs w:val="52"/>
          <w:rtl/>
          <w:lang w:bidi="fa-IR"/>
        </w:rPr>
        <w:t>درگیری بافت نرم</w:t>
      </w:r>
    </w:p>
    <w:p w:rsidR="00522A18" w:rsidRDefault="00522A18" w:rsidP="00D91C13">
      <w:pPr>
        <w:bidi/>
        <w:jc w:val="lowKashida"/>
        <w:rPr>
          <w:rFonts w:asciiTheme="majorBidi" w:hAnsiTheme="majorBidi" w:cs="B Nazanin"/>
          <w:sz w:val="24"/>
          <w:szCs w:val="24"/>
          <w:rtl/>
          <w:lang w:bidi="fa-IR"/>
        </w:rPr>
      </w:pPr>
      <w:r w:rsidRPr="00522A18">
        <w:rPr>
          <w:rFonts w:asciiTheme="majorBidi" w:hAnsiTheme="majorBidi" w:cs="B Nazanin" w:hint="cs"/>
          <w:sz w:val="24"/>
          <w:szCs w:val="24"/>
          <w:rtl/>
          <w:lang w:bidi="fa-IR"/>
        </w:rPr>
        <w:t>توافق</w:t>
      </w:r>
      <w:r>
        <w:rPr>
          <w:rFonts w:asciiTheme="majorBidi" w:hAnsiTheme="majorBidi" w:cs="B Nazanin" w:hint="cs"/>
          <w:sz w:val="24"/>
          <w:szCs w:val="24"/>
          <w:rtl/>
          <w:lang w:bidi="fa-IR"/>
        </w:rPr>
        <w:t xml:space="preserve">ی در مورد  میزان درگیری مخاط دهان در بیماران اپیدرمولایریس بولوزا دیستروفیک غالب وجود ندارد.در یک مطالعه 20ئدرصد بیماران دارای تاولهای مخاطی دهان بودند اما در مطالعه دیگر این میزان در 71 تا 89 درصد بیماران (تاریخچه یا معاینه کلینیکی) دارای تاول دهانی بودند(شکل 18 و 19).به نظر میرسد اسکار شدید، انسداد وستیبولها،و آنکیلوگلوسیا  جزئ عوارض  </w:t>
      </w:r>
      <w:r w:rsidR="00D91C13">
        <w:rPr>
          <w:rFonts w:asciiTheme="majorBidi" w:hAnsiTheme="majorBidi" w:cs="B Nazanin" w:hint="cs"/>
          <w:sz w:val="24"/>
          <w:szCs w:val="24"/>
          <w:rtl/>
          <w:lang w:bidi="fa-IR"/>
        </w:rPr>
        <w:t xml:space="preserve"> طولانی مدت زخم و تاول مخاطی دهان نیست</w:t>
      </w:r>
    </w:p>
    <w:p w:rsidR="00D91C13" w:rsidRDefault="00D91C13" w:rsidP="00D91C13">
      <w:pPr>
        <w:bidi/>
        <w:jc w:val="lowKashida"/>
        <w:rPr>
          <w:rFonts w:asciiTheme="majorBidi" w:hAnsiTheme="majorBidi" w:cs="B Nazanin"/>
          <w:sz w:val="24"/>
          <w:szCs w:val="24"/>
          <w:rtl/>
          <w:lang w:bidi="fa-IR"/>
        </w:rPr>
      </w:pPr>
      <w:r w:rsidRPr="00D91C13">
        <w:rPr>
          <w:rFonts w:asciiTheme="majorBidi" w:hAnsiTheme="majorBidi" w:cs="B Nazanin"/>
          <w:noProof/>
          <w:sz w:val="24"/>
          <w:szCs w:val="24"/>
          <w:rtl/>
        </w:rPr>
        <w:drawing>
          <wp:inline distT="0" distB="0" distL="0" distR="0">
            <wp:extent cx="1946275" cy="8909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6275" cy="890905"/>
                    </a:xfrm>
                    <a:prstGeom prst="rect">
                      <a:avLst/>
                    </a:prstGeom>
                    <a:noFill/>
                    <a:ln>
                      <a:noFill/>
                    </a:ln>
                  </pic:spPr>
                </pic:pic>
              </a:graphicData>
            </a:graphic>
          </wp:inline>
        </w:drawing>
      </w:r>
    </w:p>
    <w:p w:rsidR="00D91C13" w:rsidRDefault="00D91C13" w:rsidP="00D91C13">
      <w:pPr>
        <w:bidi/>
        <w:jc w:val="lowKashida"/>
        <w:rPr>
          <w:rFonts w:asciiTheme="majorBidi" w:hAnsiTheme="majorBidi" w:cs="B Nazanin"/>
          <w:sz w:val="24"/>
          <w:szCs w:val="24"/>
          <w:rtl/>
          <w:lang w:bidi="fa-IR"/>
        </w:rPr>
      </w:pPr>
      <w:r>
        <w:rPr>
          <w:rFonts w:asciiTheme="majorBidi" w:hAnsiTheme="majorBidi" w:cs="B Nazanin" w:hint="cs"/>
          <w:sz w:val="24"/>
          <w:szCs w:val="24"/>
          <w:rtl/>
          <w:lang w:bidi="fa-IR"/>
        </w:rPr>
        <w:t xml:space="preserve">شکل 30:تاول پر از خون بر روی زبان در بیمار  مبتلا به اپیدرمولایزیس بولوزا دیستروفیک غالب </w:t>
      </w:r>
    </w:p>
    <w:p w:rsidR="00D91C13" w:rsidRDefault="00D91C13" w:rsidP="00D91C13">
      <w:pPr>
        <w:bidi/>
        <w:jc w:val="lowKashida"/>
        <w:rPr>
          <w:rFonts w:asciiTheme="majorBidi" w:hAnsiTheme="majorBidi" w:cs="B Nazanin"/>
          <w:sz w:val="24"/>
          <w:szCs w:val="24"/>
          <w:rtl/>
          <w:lang w:bidi="fa-IR"/>
        </w:rPr>
      </w:pPr>
      <w:r w:rsidRPr="00D91C13">
        <w:rPr>
          <w:rFonts w:asciiTheme="majorBidi" w:hAnsiTheme="majorBidi" w:cs="B Nazanin"/>
          <w:noProof/>
          <w:sz w:val="24"/>
          <w:szCs w:val="24"/>
          <w:rtl/>
        </w:rPr>
        <w:drawing>
          <wp:inline distT="0" distB="0" distL="0" distR="0">
            <wp:extent cx="1946275" cy="10629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46275" cy="1062990"/>
                    </a:xfrm>
                    <a:prstGeom prst="rect">
                      <a:avLst/>
                    </a:prstGeom>
                    <a:noFill/>
                    <a:ln>
                      <a:noFill/>
                    </a:ln>
                  </pic:spPr>
                </pic:pic>
              </a:graphicData>
            </a:graphic>
          </wp:inline>
        </w:drawing>
      </w:r>
    </w:p>
    <w:p w:rsidR="0073655C" w:rsidRDefault="0073655C" w:rsidP="0073655C">
      <w:pPr>
        <w:bidi/>
        <w:jc w:val="lowKashida"/>
        <w:rPr>
          <w:rFonts w:asciiTheme="majorBidi" w:hAnsiTheme="majorBidi" w:cs="B Nazanin"/>
          <w:sz w:val="24"/>
          <w:szCs w:val="24"/>
          <w:rtl/>
          <w:lang w:bidi="fa-IR"/>
        </w:rPr>
      </w:pPr>
      <w:r>
        <w:rPr>
          <w:rFonts w:asciiTheme="majorBidi" w:hAnsiTheme="majorBidi" w:cs="B Nazanin" w:hint="cs"/>
          <w:sz w:val="24"/>
          <w:szCs w:val="24"/>
          <w:rtl/>
          <w:lang w:bidi="fa-IR"/>
        </w:rPr>
        <w:t xml:space="preserve">شکل </w:t>
      </w:r>
      <w:r w:rsidR="00D91C13">
        <w:rPr>
          <w:rFonts w:asciiTheme="majorBidi" w:hAnsiTheme="majorBidi" w:cs="B Nazanin" w:hint="cs"/>
          <w:sz w:val="24"/>
          <w:szCs w:val="24"/>
          <w:rtl/>
          <w:lang w:bidi="fa-IR"/>
        </w:rPr>
        <w:t xml:space="preserve">تاول خونی بر روی سطح پشتی </w:t>
      </w:r>
      <w:r>
        <w:rPr>
          <w:rFonts w:asciiTheme="majorBidi" w:hAnsiTheme="majorBidi" w:cs="B Nazanin" w:hint="cs"/>
          <w:sz w:val="24"/>
          <w:szCs w:val="24"/>
          <w:rtl/>
          <w:lang w:bidi="fa-IR"/>
        </w:rPr>
        <w:t>ز</w:t>
      </w:r>
      <w:r w:rsidR="00D91C13">
        <w:rPr>
          <w:rFonts w:asciiTheme="majorBidi" w:hAnsiTheme="majorBidi" w:cs="B Nazanin" w:hint="cs"/>
          <w:sz w:val="24"/>
          <w:szCs w:val="24"/>
          <w:rtl/>
          <w:lang w:bidi="fa-IR"/>
        </w:rPr>
        <w:t>بان در بیمار با اپیدرمولایزیس بولوزا دیستروفیک غالب</w:t>
      </w:r>
    </w:p>
    <w:p w:rsidR="00D91C13" w:rsidRPr="00522A18" w:rsidRDefault="002030A7" w:rsidP="0073655C">
      <w:pPr>
        <w:bidi/>
        <w:jc w:val="lowKashida"/>
        <w:rPr>
          <w:rFonts w:asciiTheme="majorBidi" w:hAnsiTheme="majorBidi" w:cs="B Nazanin"/>
          <w:sz w:val="24"/>
          <w:szCs w:val="24"/>
          <w:lang w:bidi="fa-IR"/>
        </w:rPr>
      </w:pPr>
      <w:r>
        <w:rPr>
          <w:rFonts w:asciiTheme="majorBidi" w:hAnsiTheme="majorBidi" w:cs="B Nazanin"/>
          <w:sz w:val="24"/>
          <w:szCs w:val="24"/>
          <w:lang w:bidi="fa-IR"/>
        </w:rPr>
        <w:t xml:space="preserve">   </w:t>
      </w:r>
    </w:p>
    <w:p w:rsidR="009D34D9" w:rsidRPr="009D34D9" w:rsidRDefault="009D34D9" w:rsidP="009D34D9">
      <w:pPr>
        <w:bidi/>
        <w:jc w:val="lowKashida"/>
        <w:rPr>
          <w:rFonts w:asciiTheme="majorBidi" w:hAnsiTheme="majorBidi" w:cs="B Nazanin"/>
          <w:color w:val="000000" w:themeColor="text1"/>
          <w:sz w:val="24"/>
          <w:szCs w:val="24"/>
          <w:rtl/>
          <w:lang w:bidi="fa-IR"/>
        </w:rPr>
      </w:pPr>
    </w:p>
    <w:p w:rsidR="009D34D9" w:rsidRPr="00DE1766" w:rsidRDefault="009D34D9" w:rsidP="009D34D9">
      <w:pPr>
        <w:bidi/>
        <w:jc w:val="lowKashida"/>
        <w:rPr>
          <w:rFonts w:asciiTheme="majorBidi" w:hAnsiTheme="majorBidi" w:cs="B Nazanin"/>
          <w:color w:val="00B050"/>
          <w:sz w:val="36"/>
          <w:szCs w:val="36"/>
          <w:rtl/>
          <w:lang w:bidi="fa-IR"/>
        </w:rPr>
      </w:pPr>
    </w:p>
    <w:p w:rsidR="00DE1766" w:rsidRDefault="0073655C" w:rsidP="00DE1766">
      <w:pPr>
        <w:bidi/>
        <w:jc w:val="lowKashida"/>
        <w:rPr>
          <w:rFonts w:asciiTheme="majorBidi" w:hAnsiTheme="majorBidi" w:cs="B Nazanin"/>
          <w:color w:val="00B050"/>
          <w:sz w:val="40"/>
          <w:szCs w:val="40"/>
          <w:rtl/>
          <w:lang w:bidi="fa-IR"/>
        </w:rPr>
      </w:pPr>
      <w:r w:rsidRPr="0073655C">
        <w:rPr>
          <w:rFonts w:asciiTheme="majorBidi" w:hAnsiTheme="majorBidi" w:cs="B Nazanin" w:hint="cs"/>
          <w:color w:val="00B050"/>
          <w:sz w:val="40"/>
          <w:szCs w:val="40"/>
          <w:rtl/>
          <w:lang w:bidi="fa-IR"/>
        </w:rPr>
        <w:t>درگیری بافت سخت</w:t>
      </w:r>
    </w:p>
    <w:p w:rsidR="0073655C" w:rsidRDefault="0073655C" w:rsidP="0073655C">
      <w:pPr>
        <w:bidi/>
        <w:jc w:val="lowKashida"/>
        <w:rPr>
          <w:rFonts w:asciiTheme="majorBidi" w:hAnsiTheme="majorBidi" w:cs="B Nazanin"/>
          <w:b/>
          <w:bCs/>
          <w:color w:val="000000" w:themeColor="text1"/>
          <w:sz w:val="24"/>
          <w:szCs w:val="24"/>
          <w:rtl/>
          <w:lang w:bidi="fa-IR"/>
        </w:rPr>
      </w:pPr>
      <w:r w:rsidRPr="0073655C">
        <w:rPr>
          <w:rFonts w:asciiTheme="majorBidi" w:hAnsiTheme="majorBidi" w:cs="B Nazanin" w:hint="cs"/>
          <w:b/>
          <w:bCs/>
          <w:color w:val="000000" w:themeColor="text1"/>
          <w:sz w:val="24"/>
          <w:szCs w:val="24"/>
          <w:rtl/>
          <w:lang w:bidi="fa-IR"/>
        </w:rPr>
        <w:t>ب</w:t>
      </w:r>
      <w:r>
        <w:rPr>
          <w:rFonts w:asciiTheme="majorBidi" w:hAnsiTheme="majorBidi" w:cs="B Nazanin" w:hint="cs"/>
          <w:b/>
          <w:bCs/>
          <w:color w:val="000000" w:themeColor="text1"/>
          <w:sz w:val="24"/>
          <w:szCs w:val="24"/>
          <w:rtl/>
          <w:lang w:bidi="fa-IR"/>
        </w:rPr>
        <w:t>یماران با اپیدرمولایزیس بولوزا دیستروفیک غالب  به نظر نمیرسد در افزایش ریسک پوسیدگی نقش داشته باشند</w:t>
      </w:r>
    </w:p>
    <w:p w:rsidR="0073655C" w:rsidRDefault="0073655C" w:rsidP="0073655C">
      <w:pPr>
        <w:bidi/>
        <w:jc w:val="lowKashida"/>
        <w:rPr>
          <w:rFonts w:asciiTheme="majorBidi" w:hAnsiTheme="majorBidi" w:cs="B Nazanin"/>
          <w:b/>
          <w:bCs/>
          <w:color w:val="000000" w:themeColor="text1"/>
          <w:sz w:val="32"/>
          <w:szCs w:val="32"/>
          <w:rtl/>
          <w:lang w:bidi="fa-IR"/>
        </w:rPr>
      </w:pPr>
      <w:r w:rsidRPr="0073655C">
        <w:rPr>
          <w:rFonts w:asciiTheme="majorBidi" w:hAnsiTheme="majorBidi" w:cs="B Nazanin" w:hint="cs"/>
          <w:b/>
          <w:bCs/>
          <w:color w:val="000000" w:themeColor="text1"/>
          <w:sz w:val="32"/>
          <w:szCs w:val="32"/>
          <w:rtl/>
          <w:lang w:bidi="fa-IR"/>
        </w:rPr>
        <w:lastRenderedPageBreak/>
        <w:t>اپیدرمولایزیس بولوزا دیستروفیک مغلوب</w:t>
      </w:r>
    </w:p>
    <w:p w:rsidR="0073655C" w:rsidRDefault="0073655C" w:rsidP="0073655C">
      <w:pPr>
        <w:bidi/>
        <w:jc w:val="lowKashida"/>
        <w:rPr>
          <w:rFonts w:asciiTheme="majorBidi" w:hAnsiTheme="majorBidi" w:cs="B Nazanin"/>
          <w:color w:val="000000" w:themeColor="text1"/>
          <w:sz w:val="32"/>
          <w:szCs w:val="32"/>
          <w:rtl/>
          <w:lang w:bidi="fa-IR"/>
        </w:rPr>
      </w:pPr>
      <w:r w:rsidRPr="0073655C">
        <w:rPr>
          <w:rFonts w:asciiTheme="majorBidi" w:hAnsiTheme="majorBidi" w:cs="B Nazanin" w:hint="cs"/>
          <w:color w:val="000000" w:themeColor="text1"/>
          <w:sz w:val="32"/>
          <w:szCs w:val="32"/>
          <w:rtl/>
          <w:lang w:bidi="fa-IR"/>
        </w:rPr>
        <w:t xml:space="preserve">اپیدرمولایزیس بولوزا دیستروفیک مغلوب نوع </w:t>
      </w:r>
      <w:r w:rsidRPr="0073655C">
        <w:rPr>
          <w:rFonts w:asciiTheme="majorBidi" w:hAnsiTheme="majorBidi" w:cs="B Nazanin"/>
          <w:color w:val="000000" w:themeColor="text1"/>
          <w:sz w:val="32"/>
          <w:szCs w:val="32"/>
          <w:lang w:bidi="fa-IR"/>
        </w:rPr>
        <w:t>inversa</w:t>
      </w:r>
      <w:r>
        <w:rPr>
          <w:rFonts w:asciiTheme="majorBidi" w:hAnsiTheme="majorBidi" w:cs="B Nazanin" w:hint="cs"/>
          <w:color w:val="000000" w:themeColor="text1"/>
          <w:sz w:val="32"/>
          <w:szCs w:val="32"/>
          <w:rtl/>
          <w:lang w:bidi="fa-IR"/>
        </w:rPr>
        <w:t xml:space="preserve"> </w:t>
      </w:r>
    </w:p>
    <w:p w:rsidR="0073655C" w:rsidRDefault="0073655C" w:rsidP="0073655C">
      <w:pPr>
        <w:bidi/>
        <w:jc w:val="lowKashida"/>
        <w:rPr>
          <w:rFonts w:asciiTheme="majorBidi" w:hAnsiTheme="majorBidi" w:cs="B Nazanin"/>
          <w:color w:val="00B050"/>
          <w:sz w:val="48"/>
          <w:szCs w:val="48"/>
          <w:rtl/>
          <w:lang w:bidi="fa-IR"/>
        </w:rPr>
      </w:pPr>
      <w:r w:rsidRPr="0073655C">
        <w:rPr>
          <w:rFonts w:asciiTheme="majorBidi" w:hAnsiTheme="majorBidi" w:cs="B Nazanin" w:hint="cs"/>
          <w:color w:val="00B050"/>
          <w:sz w:val="48"/>
          <w:szCs w:val="48"/>
          <w:rtl/>
          <w:lang w:bidi="fa-IR"/>
        </w:rPr>
        <w:t>درگیری بافت نرم</w:t>
      </w:r>
    </w:p>
    <w:p w:rsidR="0073655C" w:rsidRDefault="0073655C" w:rsidP="004C489E">
      <w:pPr>
        <w:bidi/>
        <w:jc w:val="lowKashida"/>
        <w:rPr>
          <w:rFonts w:asciiTheme="majorBidi" w:hAnsiTheme="majorBidi" w:cs="B Nazanin"/>
          <w:color w:val="000000" w:themeColor="text1"/>
          <w:sz w:val="32"/>
          <w:szCs w:val="32"/>
          <w:rtl/>
          <w:lang w:bidi="fa-IR"/>
        </w:rPr>
      </w:pPr>
      <w:r w:rsidRPr="0073655C">
        <w:rPr>
          <w:rFonts w:asciiTheme="majorBidi" w:hAnsiTheme="majorBidi" w:cs="B Nazanin" w:hint="cs"/>
          <w:color w:val="000000" w:themeColor="text1"/>
          <w:sz w:val="32"/>
          <w:szCs w:val="32"/>
          <w:rtl/>
          <w:lang w:bidi="fa-IR"/>
        </w:rPr>
        <w:t>اپیدرمولایزیس بولوزا دیستروفیک مغلوب</w:t>
      </w:r>
      <w:r w:rsidR="004C489E">
        <w:rPr>
          <w:rFonts w:asciiTheme="majorBidi" w:hAnsiTheme="majorBidi" w:cs="B Nazanin" w:hint="cs"/>
          <w:color w:val="000000" w:themeColor="text1"/>
          <w:sz w:val="32"/>
          <w:szCs w:val="32"/>
          <w:rtl/>
          <w:lang w:bidi="fa-IR"/>
        </w:rPr>
        <w:t xml:space="preserve"> نوع </w:t>
      </w:r>
      <w:r w:rsidR="004C489E" w:rsidRPr="004C489E">
        <w:rPr>
          <w:rFonts w:asciiTheme="majorBidi" w:hAnsiTheme="majorBidi" w:cs="B Nazanin"/>
          <w:color w:val="000000" w:themeColor="text1"/>
          <w:sz w:val="32"/>
          <w:szCs w:val="32"/>
          <w:lang w:bidi="fa-IR"/>
        </w:rPr>
        <w:t>inversa</w:t>
      </w:r>
      <w:r w:rsidR="004C489E">
        <w:rPr>
          <w:rFonts w:asciiTheme="majorBidi" w:hAnsiTheme="majorBidi" w:cs="B Nazanin" w:hint="cs"/>
          <w:color w:val="000000" w:themeColor="text1"/>
          <w:sz w:val="32"/>
          <w:szCs w:val="32"/>
          <w:rtl/>
          <w:lang w:bidi="fa-IR"/>
        </w:rPr>
        <w:t xml:space="preserve"> یک فرم ناشایع اپیدرمولایزیس بولوزا است.بیماران  تاولهای مخاطی (مخصوصا زیر زبانی)،آنکیلوگلوسیا،فقدان پاپیلاهاو روگای زبان،انسداد نسبی وستیبول،میکروستومیا ثانویه به  اسکار را نشان میدهند.در مطالعه ای بر روی ده نفر از این بیماران حدود 90درصد بیماران دچار دیسفاژیا و درگیری مری بودند</w:t>
      </w:r>
    </w:p>
    <w:p w:rsidR="004C489E" w:rsidRDefault="004C489E" w:rsidP="004C489E">
      <w:pPr>
        <w:bidi/>
        <w:jc w:val="lowKashida"/>
        <w:rPr>
          <w:rFonts w:asciiTheme="majorBidi" w:hAnsiTheme="majorBidi" w:cs="B Nazanin"/>
          <w:color w:val="00B050"/>
          <w:sz w:val="40"/>
          <w:szCs w:val="40"/>
          <w:rtl/>
          <w:lang w:bidi="fa-IR"/>
        </w:rPr>
      </w:pPr>
      <w:r w:rsidRPr="004C489E">
        <w:rPr>
          <w:rFonts w:asciiTheme="majorBidi" w:hAnsiTheme="majorBidi" w:cs="B Nazanin" w:hint="cs"/>
          <w:color w:val="00B050"/>
          <w:sz w:val="40"/>
          <w:szCs w:val="40"/>
          <w:rtl/>
          <w:lang w:bidi="fa-IR"/>
        </w:rPr>
        <w:t>درگیری بافت سخت</w:t>
      </w:r>
    </w:p>
    <w:p w:rsidR="004C489E" w:rsidRPr="004C489E" w:rsidRDefault="004C489E" w:rsidP="004C489E">
      <w:pPr>
        <w:bidi/>
        <w:jc w:val="lowKashida"/>
        <w:rPr>
          <w:rFonts w:asciiTheme="majorBidi" w:hAnsiTheme="majorBidi" w:cs="B Nazanin"/>
          <w:sz w:val="24"/>
          <w:szCs w:val="24"/>
          <w:rtl/>
          <w:lang w:bidi="fa-IR"/>
        </w:rPr>
      </w:pPr>
      <w:r w:rsidRPr="004C489E">
        <w:rPr>
          <w:rFonts w:asciiTheme="majorBidi" w:hAnsiTheme="majorBidi" w:cs="B Nazanin" w:hint="cs"/>
          <w:sz w:val="24"/>
          <w:szCs w:val="24"/>
          <w:rtl/>
          <w:lang w:bidi="fa-IR"/>
        </w:rPr>
        <w:t>شیوع پوسیدگی در این بیماران(</w:t>
      </w:r>
      <w:r w:rsidRPr="004C489E">
        <w:rPr>
          <w:rFonts w:asciiTheme="majorBidi" w:hAnsiTheme="majorBidi" w:cs="B Nazanin"/>
          <w:sz w:val="24"/>
          <w:szCs w:val="24"/>
          <w:lang w:bidi="fa-IR"/>
        </w:rPr>
        <w:t>DMFS:50</w:t>
      </w:r>
      <w:r w:rsidRPr="004C489E">
        <w:rPr>
          <w:rFonts w:asciiTheme="majorBidi" w:hAnsiTheme="majorBidi" w:cs="B Nazanin" w:hint="cs"/>
          <w:sz w:val="24"/>
          <w:szCs w:val="24"/>
          <w:rtl/>
          <w:lang w:bidi="fa-IR"/>
        </w:rPr>
        <w:t>) نسبت به گروه کنترل(</w:t>
      </w:r>
      <w:r w:rsidRPr="004C489E">
        <w:rPr>
          <w:rFonts w:asciiTheme="majorBidi" w:hAnsiTheme="majorBidi" w:cs="B Nazanin"/>
          <w:sz w:val="24"/>
          <w:szCs w:val="24"/>
          <w:lang w:bidi="fa-IR"/>
        </w:rPr>
        <w:t>DMFS12</w:t>
      </w:r>
      <w:r w:rsidRPr="004C489E">
        <w:rPr>
          <w:rFonts w:asciiTheme="majorBidi" w:hAnsiTheme="majorBidi" w:cs="B Nazanin" w:hint="cs"/>
          <w:sz w:val="24"/>
          <w:szCs w:val="24"/>
          <w:rtl/>
          <w:lang w:bidi="fa-IR"/>
        </w:rPr>
        <w:t>) در مطالعه بر روی ده نفر از این بیماران مشاهده شد.آبنرمالیتی مینایی در یکی از 14 بیمار گزارش شد است که به صورت نقص مینایی لوکالیزه در یکی از دندانها بود</w:t>
      </w:r>
    </w:p>
    <w:p w:rsidR="00A16743" w:rsidRDefault="004C489E" w:rsidP="004C489E">
      <w:pPr>
        <w:bidi/>
        <w:jc w:val="lowKashida"/>
        <w:rPr>
          <w:rFonts w:asciiTheme="majorBidi" w:hAnsiTheme="majorBidi" w:cs="B Nazanin"/>
          <w:sz w:val="24"/>
          <w:szCs w:val="24"/>
          <w:rtl/>
        </w:rPr>
      </w:pPr>
      <w:r w:rsidRPr="004C489E">
        <w:rPr>
          <w:rFonts w:asciiTheme="majorBidi" w:hAnsiTheme="majorBidi" w:cs="B Nazanin" w:hint="cs"/>
          <w:b/>
          <w:bCs/>
          <w:color w:val="000000" w:themeColor="text1"/>
          <w:sz w:val="32"/>
          <w:szCs w:val="32"/>
          <w:u w:val="single"/>
          <w:rtl/>
          <w:lang w:bidi="fa-IR"/>
        </w:rPr>
        <w:t xml:space="preserve"> اپیدرمولایزیس بولوزا دیستروفیک مغلوب جنرالیزه</w:t>
      </w:r>
    </w:p>
    <w:p w:rsidR="004C489E" w:rsidRDefault="004C489E" w:rsidP="004C489E">
      <w:pPr>
        <w:bidi/>
        <w:jc w:val="lowKashida"/>
        <w:rPr>
          <w:rFonts w:asciiTheme="majorBidi" w:hAnsiTheme="majorBidi" w:cs="B Nazanin"/>
          <w:sz w:val="24"/>
          <w:szCs w:val="24"/>
          <w:rtl/>
        </w:rPr>
      </w:pPr>
      <w:r>
        <w:rPr>
          <w:rFonts w:asciiTheme="majorBidi" w:hAnsiTheme="majorBidi" w:cs="B Nazanin" w:hint="cs"/>
          <w:sz w:val="24"/>
          <w:szCs w:val="24"/>
          <w:rtl/>
        </w:rPr>
        <w:t xml:space="preserve">مطالب زیر مربوط به همه بیماران مبتلا به هر نوع  اپیدرمولایزیس بولوزا دیستروفیک میباشد </w:t>
      </w:r>
    </w:p>
    <w:p w:rsidR="004C489E" w:rsidRDefault="004C489E" w:rsidP="004C489E">
      <w:pPr>
        <w:bidi/>
        <w:jc w:val="lowKashida"/>
        <w:rPr>
          <w:rFonts w:asciiTheme="majorBidi" w:hAnsiTheme="majorBidi" w:cs="B Nazanin"/>
          <w:b/>
          <w:bCs/>
          <w:color w:val="00B050"/>
          <w:sz w:val="36"/>
          <w:szCs w:val="36"/>
          <w:rtl/>
        </w:rPr>
      </w:pPr>
      <w:r w:rsidRPr="004C489E">
        <w:rPr>
          <w:rFonts w:asciiTheme="majorBidi" w:hAnsiTheme="majorBidi" w:cs="B Nazanin" w:hint="cs"/>
          <w:b/>
          <w:bCs/>
          <w:color w:val="00B050"/>
          <w:sz w:val="36"/>
          <w:szCs w:val="36"/>
          <w:rtl/>
        </w:rPr>
        <w:t>درگیری بافت نرم</w:t>
      </w:r>
    </w:p>
    <w:p w:rsidR="004C489E" w:rsidRDefault="004C489E" w:rsidP="009F531A">
      <w:pPr>
        <w:bidi/>
        <w:jc w:val="lowKashida"/>
        <w:rPr>
          <w:rFonts w:asciiTheme="majorBidi" w:hAnsiTheme="majorBidi" w:cs="B Nazanin"/>
          <w:sz w:val="24"/>
          <w:szCs w:val="24"/>
          <w:rtl/>
        </w:rPr>
      </w:pPr>
      <w:r w:rsidRPr="009F531A">
        <w:rPr>
          <w:rFonts w:asciiTheme="majorBidi" w:hAnsiTheme="majorBidi" w:cs="B Nazanin" w:hint="cs"/>
          <w:sz w:val="24"/>
          <w:szCs w:val="24"/>
          <w:rtl/>
        </w:rPr>
        <w:t xml:space="preserve">مخاط دهان در بیماران با اپیدرمولایزیس بولوزا دیستروفیک </w:t>
      </w:r>
      <w:r w:rsidR="009F531A" w:rsidRPr="009F531A">
        <w:rPr>
          <w:rFonts w:asciiTheme="majorBidi" w:hAnsiTheme="majorBidi" w:cs="B Nazanin" w:hint="cs"/>
          <w:sz w:val="24"/>
          <w:szCs w:val="24"/>
          <w:rtl/>
        </w:rPr>
        <w:t>مغلوب جنرالیزه بی نهایت شکننده است  وبا لمس به آسانی ممکن است کنده شود.تاولهای راجعه مخاط دهان شایع است و تقریبا در همه بیماران دیده میشود.تاولها ممکن است پراز مایع یا پرازخون باشد و در هز سطحی از مخاط دهان مخصوصا بر روی زبان ممکن است دیده شود</w:t>
      </w:r>
    </w:p>
    <w:p w:rsidR="009F531A" w:rsidRDefault="009F531A" w:rsidP="009F531A">
      <w:pPr>
        <w:bidi/>
        <w:jc w:val="lowKashida"/>
        <w:rPr>
          <w:rFonts w:asciiTheme="majorBidi" w:hAnsiTheme="majorBidi" w:cs="B Nazanin"/>
          <w:sz w:val="24"/>
          <w:szCs w:val="24"/>
          <w:rtl/>
        </w:rPr>
      </w:pPr>
      <w:r w:rsidRPr="009F531A">
        <w:rPr>
          <w:rFonts w:asciiTheme="majorBidi" w:hAnsiTheme="majorBidi" w:cs="B Nazanin"/>
          <w:noProof/>
          <w:sz w:val="24"/>
          <w:szCs w:val="24"/>
          <w:rtl/>
        </w:rPr>
        <w:drawing>
          <wp:inline distT="0" distB="0" distL="0" distR="0">
            <wp:extent cx="1570990" cy="107823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0990" cy="1078230"/>
                    </a:xfrm>
                    <a:prstGeom prst="rect">
                      <a:avLst/>
                    </a:prstGeom>
                    <a:noFill/>
                    <a:ln>
                      <a:noFill/>
                    </a:ln>
                  </pic:spPr>
                </pic:pic>
              </a:graphicData>
            </a:graphic>
          </wp:inline>
        </w:drawing>
      </w:r>
    </w:p>
    <w:p w:rsidR="009F531A" w:rsidRDefault="009F531A" w:rsidP="009F531A">
      <w:pPr>
        <w:bidi/>
        <w:jc w:val="lowKashida"/>
        <w:rPr>
          <w:rFonts w:asciiTheme="majorBidi" w:hAnsiTheme="majorBidi" w:cs="B Nazanin"/>
          <w:sz w:val="24"/>
          <w:szCs w:val="24"/>
          <w:rtl/>
        </w:rPr>
      </w:pPr>
      <w:r>
        <w:rPr>
          <w:rFonts w:asciiTheme="majorBidi" w:hAnsiTheme="majorBidi" w:cs="B Nazanin" w:hint="cs"/>
          <w:sz w:val="24"/>
          <w:szCs w:val="24"/>
          <w:rtl/>
        </w:rPr>
        <w:t xml:space="preserve">تصویر 32:تاول خونی بر روی زبان  یک بیمار مبتلا به اپیدرمولایزیس بولوزا دیستروفیک مغلوب </w:t>
      </w:r>
    </w:p>
    <w:p w:rsidR="009F531A" w:rsidRDefault="009F531A" w:rsidP="009F531A">
      <w:pPr>
        <w:bidi/>
        <w:jc w:val="lowKashida"/>
        <w:rPr>
          <w:rFonts w:asciiTheme="majorBidi" w:hAnsiTheme="majorBidi" w:cs="B Nazanin"/>
          <w:sz w:val="24"/>
          <w:szCs w:val="24"/>
          <w:rtl/>
        </w:rPr>
      </w:pPr>
      <w:r w:rsidRPr="009F531A">
        <w:rPr>
          <w:rFonts w:asciiTheme="majorBidi" w:hAnsiTheme="majorBidi" w:cs="B Nazanin"/>
          <w:noProof/>
          <w:sz w:val="24"/>
          <w:szCs w:val="24"/>
          <w:rtl/>
        </w:rPr>
        <w:lastRenderedPageBreak/>
        <w:drawing>
          <wp:inline distT="0" distB="0" distL="0" distR="0">
            <wp:extent cx="1133475" cy="107061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33475" cy="1070610"/>
                    </a:xfrm>
                    <a:prstGeom prst="rect">
                      <a:avLst/>
                    </a:prstGeom>
                    <a:noFill/>
                    <a:ln>
                      <a:noFill/>
                    </a:ln>
                  </pic:spPr>
                </pic:pic>
              </a:graphicData>
            </a:graphic>
          </wp:inline>
        </w:drawing>
      </w:r>
    </w:p>
    <w:p w:rsidR="009F531A" w:rsidRDefault="009F531A" w:rsidP="009F531A">
      <w:pPr>
        <w:bidi/>
        <w:jc w:val="lowKashida"/>
        <w:rPr>
          <w:rFonts w:asciiTheme="majorBidi" w:hAnsiTheme="majorBidi" w:cs="B Nazanin"/>
          <w:sz w:val="24"/>
          <w:szCs w:val="24"/>
          <w:rtl/>
        </w:rPr>
      </w:pPr>
      <w:r>
        <w:rPr>
          <w:rFonts w:asciiTheme="majorBidi" w:hAnsiTheme="majorBidi" w:cs="B Nazanin" w:hint="cs"/>
          <w:sz w:val="24"/>
          <w:szCs w:val="24"/>
          <w:rtl/>
        </w:rPr>
        <w:t>شکل 33:تاول بر روی مخاط باکال بیمار با اپیدرمولایزیس بولوزا دیستروفیک مغلوب</w:t>
      </w:r>
    </w:p>
    <w:p w:rsidR="009F531A" w:rsidRDefault="009F531A" w:rsidP="009F531A">
      <w:pPr>
        <w:bidi/>
        <w:jc w:val="lowKashida"/>
        <w:rPr>
          <w:rFonts w:asciiTheme="majorBidi" w:hAnsiTheme="majorBidi" w:cs="B Nazanin"/>
          <w:sz w:val="24"/>
          <w:szCs w:val="24"/>
          <w:rtl/>
        </w:rPr>
      </w:pPr>
      <w:r w:rsidRPr="009F531A">
        <w:rPr>
          <w:rFonts w:asciiTheme="majorBidi" w:hAnsiTheme="majorBidi" w:cs="B Nazanin" w:hint="cs"/>
          <w:noProof/>
          <w:sz w:val="24"/>
          <w:szCs w:val="24"/>
          <w:rtl/>
        </w:rPr>
        <w:drawing>
          <wp:inline distT="0" distB="0" distL="0" distR="0">
            <wp:extent cx="1539875" cy="97663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39875" cy="976630"/>
                    </a:xfrm>
                    <a:prstGeom prst="rect">
                      <a:avLst/>
                    </a:prstGeom>
                    <a:noFill/>
                    <a:ln>
                      <a:noFill/>
                    </a:ln>
                  </pic:spPr>
                </pic:pic>
              </a:graphicData>
            </a:graphic>
          </wp:inline>
        </w:drawing>
      </w:r>
    </w:p>
    <w:p w:rsidR="009F531A" w:rsidRDefault="009F531A" w:rsidP="009F531A">
      <w:pPr>
        <w:bidi/>
        <w:jc w:val="lowKashida"/>
        <w:rPr>
          <w:rFonts w:asciiTheme="majorBidi" w:hAnsiTheme="majorBidi" w:cs="B Nazanin"/>
          <w:sz w:val="24"/>
          <w:szCs w:val="24"/>
          <w:rtl/>
        </w:rPr>
      </w:pPr>
      <w:r>
        <w:rPr>
          <w:rFonts w:asciiTheme="majorBidi" w:hAnsiTheme="majorBidi" w:cs="B Nazanin" w:hint="cs"/>
          <w:sz w:val="24"/>
          <w:szCs w:val="24"/>
          <w:rtl/>
        </w:rPr>
        <w:t>شکل 34::تاولی که حودا سه پنجم زبان یک نوزاد با اپیدرمولایزیس بولوزا دیستروفیک مغلوب را پوشانده است</w:t>
      </w:r>
    </w:p>
    <w:p w:rsidR="009F531A" w:rsidRDefault="009F531A" w:rsidP="009F531A">
      <w:pPr>
        <w:bidi/>
        <w:jc w:val="lowKashida"/>
        <w:rPr>
          <w:rFonts w:asciiTheme="majorBidi" w:hAnsiTheme="majorBidi" w:cs="B Nazanin"/>
          <w:sz w:val="24"/>
          <w:szCs w:val="24"/>
          <w:rtl/>
        </w:rPr>
      </w:pPr>
      <w:r>
        <w:rPr>
          <w:rFonts w:asciiTheme="majorBidi" w:hAnsiTheme="majorBidi" w:cs="B Nazanin" w:hint="cs"/>
          <w:sz w:val="24"/>
          <w:szCs w:val="24"/>
          <w:rtl/>
        </w:rPr>
        <w:t xml:space="preserve"> </w:t>
      </w:r>
      <w:r w:rsidRPr="009F531A">
        <w:rPr>
          <w:rFonts w:asciiTheme="majorBidi" w:hAnsiTheme="majorBidi" w:cs="B Nazanin" w:hint="cs"/>
          <w:noProof/>
          <w:sz w:val="24"/>
          <w:szCs w:val="24"/>
          <w:rtl/>
        </w:rPr>
        <w:drawing>
          <wp:inline distT="0" distB="0" distL="0" distR="0">
            <wp:extent cx="1539875" cy="105537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39875" cy="1055370"/>
                    </a:xfrm>
                    <a:prstGeom prst="rect">
                      <a:avLst/>
                    </a:prstGeom>
                    <a:noFill/>
                    <a:ln>
                      <a:noFill/>
                    </a:ln>
                  </pic:spPr>
                </pic:pic>
              </a:graphicData>
            </a:graphic>
          </wp:inline>
        </w:drawing>
      </w:r>
    </w:p>
    <w:p w:rsidR="009F531A" w:rsidRDefault="009F531A" w:rsidP="009F531A">
      <w:pPr>
        <w:bidi/>
        <w:jc w:val="lowKashida"/>
        <w:rPr>
          <w:rFonts w:asciiTheme="majorBidi" w:hAnsiTheme="majorBidi" w:cs="B Nazanin"/>
          <w:sz w:val="24"/>
          <w:szCs w:val="24"/>
        </w:rPr>
      </w:pPr>
      <w:r>
        <w:rPr>
          <w:rFonts w:asciiTheme="majorBidi" w:hAnsiTheme="majorBidi" w:cs="B Nazanin" w:hint="cs"/>
          <w:sz w:val="24"/>
          <w:szCs w:val="24"/>
          <w:rtl/>
        </w:rPr>
        <w:t>شکل 35:تاول پراز خون بر روی کام بیمار با اپیدرمولایزیس بولوزا  دیستروفیک مغلوب</w:t>
      </w:r>
    </w:p>
    <w:p w:rsidR="001703EF" w:rsidRDefault="001703EF" w:rsidP="001703EF">
      <w:pPr>
        <w:bidi/>
        <w:jc w:val="lowKashida"/>
        <w:rPr>
          <w:rFonts w:asciiTheme="majorBidi" w:hAnsiTheme="majorBidi" w:cs="B Nazanin"/>
          <w:color w:val="00B050"/>
          <w:sz w:val="48"/>
          <w:szCs w:val="48"/>
          <w:rtl/>
          <w:lang w:bidi="fa-IR"/>
        </w:rPr>
      </w:pPr>
      <w:r w:rsidRPr="001703EF">
        <w:rPr>
          <w:rFonts w:asciiTheme="majorBidi" w:hAnsiTheme="majorBidi" w:cs="B Nazanin" w:hint="cs"/>
          <w:color w:val="00B050"/>
          <w:sz w:val="48"/>
          <w:szCs w:val="48"/>
          <w:rtl/>
          <w:lang w:bidi="fa-IR"/>
        </w:rPr>
        <w:t>زبان عریان</w:t>
      </w:r>
    </w:p>
    <w:p w:rsidR="001703EF" w:rsidRDefault="001703EF" w:rsidP="001703EF">
      <w:pPr>
        <w:bidi/>
        <w:jc w:val="lowKashida"/>
        <w:rPr>
          <w:rFonts w:asciiTheme="majorBidi" w:hAnsiTheme="majorBidi" w:cs="B Nazanin"/>
          <w:color w:val="000000" w:themeColor="text1"/>
          <w:sz w:val="28"/>
          <w:szCs w:val="28"/>
          <w:rtl/>
          <w:lang w:bidi="fa-IR"/>
        </w:rPr>
      </w:pPr>
      <w:r w:rsidRPr="001703EF">
        <w:rPr>
          <w:rFonts w:asciiTheme="majorBidi" w:hAnsiTheme="majorBidi" w:cs="B Nazanin" w:hint="cs"/>
          <w:color w:val="000000" w:themeColor="text1"/>
          <w:sz w:val="28"/>
          <w:szCs w:val="28"/>
          <w:rtl/>
          <w:lang w:bidi="fa-IR"/>
        </w:rPr>
        <w:t>پاپیلا های زبان از بین میرود</w:t>
      </w:r>
    </w:p>
    <w:p w:rsidR="001703EF" w:rsidRPr="001703EF" w:rsidRDefault="001703EF" w:rsidP="001703EF">
      <w:pPr>
        <w:bidi/>
        <w:jc w:val="lowKashida"/>
        <w:rPr>
          <w:rFonts w:asciiTheme="majorBidi" w:hAnsiTheme="majorBidi" w:cs="B Nazanin"/>
          <w:color w:val="000000" w:themeColor="text1"/>
          <w:sz w:val="28"/>
          <w:szCs w:val="28"/>
          <w:rtl/>
          <w:lang w:bidi="fa-IR"/>
        </w:rPr>
      </w:pPr>
      <w:r w:rsidRPr="001703EF">
        <w:rPr>
          <w:rFonts w:asciiTheme="majorBidi" w:hAnsiTheme="majorBidi" w:cs="B Nazanin" w:hint="cs"/>
          <w:noProof/>
          <w:color w:val="000000" w:themeColor="text1"/>
          <w:sz w:val="28"/>
          <w:szCs w:val="28"/>
          <w:rtl/>
        </w:rPr>
        <w:drawing>
          <wp:inline distT="0" distB="0" distL="0" distR="0">
            <wp:extent cx="1266190" cy="96901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66190" cy="969010"/>
                    </a:xfrm>
                    <a:prstGeom prst="rect">
                      <a:avLst/>
                    </a:prstGeom>
                    <a:noFill/>
                    <a:ln>
                      <a:noFill/>
                    </a:ln>
                  </pic:spPr>
                </pic:pic>
              </a:graphicData>
            </a:graphic>
          </wp:inline>
        </w:drawing>
      </w:r>
    </w:p>
    <w:p w:rsidR="00A16743" w:rsidRDefault="001703EF" w:rsidP="00A16743">
      <w:pPr>
        <w:bidi/>
        <w:jc w:val="lowKashida"/>
        <w:rPr>
          <w:rFonts w:asciiTheme="majorBidi" w:hAnsiTheme="majorBidi" w:cs="B Nazanin"/>
          <w:sz w:val="24"/>
          <w:szCs w:val="24"/>
          <w:rtl/>
        </w:rPr>
      </w:pPr>
      <w:r>
        <w:rPr>
          <w:rFonts w:asciiTheme="majorBidi" w:hAnsiTheme="majorBidi" w:cs="B Nazanin" w:hint="cs"/>
          <w:sz w:val="24"/>
          <w:szCs w:val="24"/>
          <w:rtl/>
        </w:rPr>
        <w:t xml:space="preserve">تصویر 36 :فقدان پاپیلاهای زبان در بیمار اپیدرمولایزیس بولوزا دیستروفیک مغلوب </w:t>
      </w:r>
    </w:p>
    <w:p w:rsidR="001703EF" w:rsidRDefault="001703EF" w:rsidP="001703EF">
      <w:pPr>
        <w:bidi/>
        <w:jc w:val="lowKashida"/>
        <w:rPr>
          <w:rFonts w:asciiTheme="majorBidi" w:hAnsiTheme="majorBidi" w:cs="B Nazanin"/>
          <w:color w:val="00B050"/>
          <w:sz w:val="44"/>
          <w:szCs w:val="44"/>
          <w:rtl/>
        </w:rPr>
      </w:pPr>
      <w:r w:rsidRPr="001703EF">
        <w:rPr>
          <w:rFonts w:asciiTheme="majorBidi" w:hAnsiTheme="majorBidi" w:cs="B Nazanin" w:hint="cs"/>
          <w:color w:val="00B050"/>
          <w:sz w:val="44"/>
          <w:szCs w:val="44"/>
          <w:rtl/>
        </w:rPr>
        <w:t>آنکیلوگلوسیا</w:t>
      </w:r>
    </w:p>
    <w:p w:rsidR="001703EF" w:rsidRPr="001703EF" w:rsidRDefault="001703EF" w:rsidP="001703EF">
      <w:pPr>
        <w:bidi/>
        <w:jc w:val="lowKashida"/>
        <w:rPr>
          <w:rFonts w:asciiTheme="majorBidi" w:hAnsiTheme="majorBidi" w:cs="B Nazanin"/>
          <w:sz w:val="24"/>
          <w:szCs w:val="24"/>
          <w:rtl/>
        </w:rPr>
      </w:pPr>
      <w:r w:rsidRPr="001703EF">
        <w:rPr>
          <w:rFonts w:asciiTheme="majorBidi" w:hAnsiTheme="majorBidi" w:cs="B Nazanin" w:hint="cs"/>
          <w:sz w:val="24"/>
          <w:szCs w:val="24"/>
          <w:rtl/>
        </w:rPr>
        <w:t>آنکیلوگلوسیا ثانویه به زخم  در بیماران شایع است و در واقع  ممکن است تمام بیماران را تحت تاثیر قرار دهد</w:t>
      </w:r>
    </w:p>
    <w:p w:rsidR="00A16743" w:rsidRDefault="00A16743" w:rsidP="00A16743">
      <w:pPr>
        <w:bidi/>
        <w:jc w:val="lowKashida"/>
        <w:rPr>
          <w:rFonts w:asciiTheme="majorBidi" w:hAnsiTheme="majorBidi" w:cs="B Nazanin"/>
          <w:sz w:val="24"/>
          <w:szCs w:val="24"/>
          <w:rtl/>
        </w:rPr>
      </w:pPr>
    </w:p>
    <w:p w:rsidR="00A16743" w:rsidRDefault="001703EF" w:rsidP="00A16743">
      <w:pPr>
        <w:bidi/>
        <w:jc w:val="lowKashida"/>
        <w:rPr>
          <w:rFonts w:asciiTheme="majorBidi" w:hAnsiTheme="majorBidi" w:cs="B Nazanin"/>
          <w:sz w:val="24"/>
          <w:szCs w:val="24"/>
          <w:rtl/>
        </w:rPr>
      </w:pPr>
      <w:r w:rsidRPr="001703EF">
        <w:rPr>
          <w:rFonts w:asciiTheme="majorBidi" w:hAnsiTheme="majorBidi" w:cs="B Nazanin"/>
          <w:noProof/>
          <w:sz w:val="24"/>
          <w:szCs w:val="24"/>
          <w:rtl/>
        </w:rPr>
        <w:lastRenderedPageBreak/>
        <w:drawing>
          <wp:inline distT="0" distB="0" distL="0" distR="0">
            <wp:extent cx="1235075" cy="1078230"/>
            <wp:effectExtent l="0" t="0" r="317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5075" cy="1078230"/>
                    </a:xfrm>
                    <a:prstGeom prst="rect">
                      <a:avLst/>
                    </a:prstGeom>
                    <a:noFill/>
                    <a:ln>
                      <a:noFill/>
                    </a:ln>
                  </pic:spPr>
                </pic:pic>
              </a:graphicData>
            </a:graphic>
          </wp:inline>
        </w:drawing>
      </w:r>
    </w:p>
    <w:p w:rsidR="001703EF" w:rsidRDefault="001703EF" w:rsidP="001703EF">
      <w:pPr>
        <w:bidi/>
        <w:jc w:val="lowKashida"/>
        <w:rPr>
          <w:rFonts w:asciiTheme="majorBidi" w:hAnsiTheme="majorBidi" w:cs="B Nazanin"/>
          <w:sz w:val="24"/>
          <w:szCs w:val="24"/>
          <w:rtl/>
        </w:rPr>
      </w:pPr>
      <w:r>
        <w:rPr>
          <w:rFonts w:asciiTheme="majorBidi" w:hAnsiTheme="majorBidi" w:cs="B Nazanin" w:hint="cs"/>
          <w:sz w:val="24"/>
          <w:szCs w:val="24"/>
          <w:rtl/>
        </w:rPr>
        <w:t>شکل 37:آنکیلوگلوسیا در اپیدرمولایزیس بولوزا دیستروفیک مغلوب</w:t>
      </w:r>
    </w:p>
    <w:p w:rsidR="001703EF" w:rsidRDefault="001703EF" w:rsidP="001703EF">
      <w:pPr>
        <w:bidi/>
        <w:jc w:val="lowKashida"/>
        <w:rPr>
          <w:rFonts w:asciiTheme="majorBidi" w:hAnsiTheme="majorBidi" w:cs="B Nazanin"/>
          <w:color w:val="00B050"/>
          <w:sz w:val="40"/>
          <w:szCs w:val="40"/>
          <w:rtl/>
        </w:rPr>
      </w:pPr>
      <w:r w:rsidRPr="001703EF">
        <w:rPr>
          <w:rFonts w:asciiTheme="majorBidi" w:hAnsiTheme="majorBidi" w:cs="B Nazanin" w:hint="cs"/>
          <w:color w:val="00B050"/>
          <w:sz w:val="40"/>
          <w:szCs w:val="40"/>
          <w:rtl/>
        </w:rPr>
        <w:t>انسداد وستیبول</w:t>
      </w:r>
    </w:p>
    <w:p w:rsidR="001703EF" w:rsidRPr="00091898" w:rsidRDefault="001703EF" w:rsidP="00091898">
      <w:pPr>
        <w:bidi/>
        <w:jc w:val="lowKashida"/>
        <w:rPr>
          <w:rFonts w:asciiTheme="majorBidi" w:hAnsiTheme="majorBidi" w:cs="B Nazanin"/>
          <w:sz w:val="24"/>
          <w:szCs w:val="24"/>
          <w:rtl/>
        </w:rPr>
      </w:pPr>
      <w:r w:rsidRPr="00091898">
        <w:rPr>
          <w:rFonts w:asciiTheme="majorBidi" w:hAnsiTheme="majorBidi" w:cs="B Nazanin" w:hint="cs"/>
          <w:sz w:val="24"/>
          <w:szCs w:val="24"/>
          <w:rtl/>
        </w:rPr>
        <w:t xml:space="preserve">اسکار در بیماران </w:t>
      </w:r>
      <w:r w:rsidR="00091898" w:rsidRPr="00091898">
        <w:rPr>
          <w:rFonts w:asciiTheme="majorBidi" w:hAnsiTheme="majorBidi" w:cs="B Nazanin" w:hint="cs"/>
          <w:sz w:val="24"/>
          <w:szCs w:val="24"/>
          <w:rtl/>
        </w:rPr>
        <w:t>اپیدرمولایزیس بولوزا دیستروفیک مغلوب جنرالیزه میتواند منجر به انسداد وستیبول مخاط باکال و لبیال گردد و از این رو ممکن است باعث اشکال در رعایت بهداشت دهان  ،ارائه درمانهای دندانپزشکی و استفاده از پروتزهای متحرک شود</w:t>
      </w:r>
    </w:p>
    <w:p w:rsidR="00A16743" w:rsidRDefault="00091898" w:rsidP="00A16743">
      <w:pPr>
        <w:bidi/>
        <w:jc w:val="lowKashida"/>
        <w:rPr>
          <w:rFonts w:asciiTheme="majorBidi" w:hAnsiTheme="majorBidi" w:cs="B Nazanin"/>
          <w:sz w:val="28"/>
          <w:szCs w:val="28"/>
          <w:rtl/>
        </w:rPr>
      </w:pPr>
      <w:r w:rsidRPr="00091898">
        <w:rPr>
          <w:rFonts w:asciiTheme="majorBidi" w:hAnsiTheme="majorBidi" w:cs="B Nazanin"/>
          <w:noProof/>
          <w:sz w:val="28"/>
          <w:szCs w:val="28"/>
          <w:rtl/>
        </w:rPr>
        <w:drawing>
          <wp:inline distT="0" distB="0" distL="0" distR="0">
            <wp:extent cx="1188085" cy="106299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88085" cy="1062990"/>
                    </a:xfrm>
                    <a:prstGeom prst="rect">
                      <a:avLst/>
                    </a:prstGeom>
                    <a:noFill/>
                    <a:ln>
                      <a:noFill/>
                    </a:ln>
                  </pic:spPr>
                </pic:pic>
              </a:graphicData>
            </a:graphic>
          </wp:inline>
        </w:drawing>
      </w:r>
    </w:p>
    <w:p w:rsidR="00091898" w:rsidRDefault="00091898" w:rsidP="00091898">
      <w:pPr>
        <w:bidi/>
        <w:jc w:val="lowKashida"/>
        <w:rPr>
          <w:rFonts w:asciiTheme="majorBidi" w:hAnsiTheme="majorBidi" w:cs="B Nazanin"/>
          <w:sz w:val="28"/>
          <w:szCs w:val="28"/>
          <w:rtl/>
        </w:rPr>
      </w:pPr>
      <w:r>
        <w:rPr>
          <w:rFonts w:asciiTheme="majorBidi" w:hAnsiTheme="majorBidi" w:cs="B Nazanin" w:hint="cs"/>
          <w:sz w:val="28"/>
          <w:szCs w:val="28"/>
          <w:rtl/>
        </w:rPr>
        <w:t>شکل 38:انسداد وستیبول لبیالی در اپیدرمولایزیس بولوزا دیستروفیک مغلوب</w:t>
      </w:r>
    </w:p>
    <w:p w:rsidR="00091898" w:rsidRDefault="00091898" w:rsidP="00091898">
      <w:pPr>
        <w:bidi/>
        <w:jc w:val="lowKashida"/>
        <w:rPr>
          <w:rFonts w:asciiTheme="majorBidi" w:hAnsiTheme="majorBidi" w:cs="B Nazanin"/>
          <w:color w:val="00B050"/>
          <w:sz w:val="44"/>
          <w:szCs w:val="44"/>
          <w:rtl/>
        </w:rPr>
      </w:pPr>
      <w:r w:rsidRPr="00091898">
        <w:rPr>
          <w:rFonts w:asciiTheme="majorBidi" w:hAnsiTheme="majorBidi" w:cs="B Nazanin" w:hint="cs"/>
          <w:color w:val="00B050"/>
          <w:sz w:val="44"/>
          <w:szCs w:val="44"/>
          <w:rtl/>
        </w:rPr>
        <w:t>میکروستومیا</w:t>
      </w:r>
    </w:p>
    <w:p w:rsidR="00091898" w:rsidRPr="00091898" w:rsidRDefault="00091898" w:rsidP="00091898">
      <w:pPr>
        <w:bidi/>
        <w:jc w:val="lowKashida"/>
        <w:rPr>
          <w:rFonts w:asciiTheme="majorBidi" w:hAnsiTheme="majorBidi" w:cs="B Nazanin"/>
          <w:sz w:val="28"/>
          <w:szCs w:val="28"/>
          <w:rtl/>
        </w:rPr>
      </w:pPr>
      <w:r w:rsidRPr="00091898">
        <w:rPr>
          <w:rFonts w:asciiTheme="majorBidi" w:hAnsiTheme="majorBidi" w:cs="B Nazanin" w:hint="cs"/>
          <w:sz w:val="28"/>
          <w:szCs w:val="28"/>
          <w:rtl/>
        </w:rPr>
        <w:t xml:space="preserve">میکروستومیا پیشرونده تقریبا تمام بیماران مبتلا به اپیدرمولایزیس بولوزا دیستروفیک مغلوب جنرالیزه را تحت تاثیر قرار میدهد(شکل 27).میکروستومیا منحصر به اپیدرمولایزیس بولوزا دیستروفیک مغلوب  جنرالیزه نیست  و ممکن است با شدت کمتر در  بیماران اپیدرمولایزیس بولوزا دیستروفیک مغلوب </w:t>
      </w:r>
      <w:r w:rsidRPr="00091898">
        <w:rPr>
          <w:rFonts w:asciiTheme="majorBidi" w:hAnsiTheme="majorBidi" w:cs="B Nazanin"/>
          <w:sz w:val="28"/>
          <w:szCs w:val="28"/>
        </w:rPr>
        <w:t xml:space="preserve">Inversa </w:t>
      </w:r>
      <w:r w:rsidRPr="00091898">
        <w:rPr>
          <w:rFonts w:asciiTheme="majorBidi" w:hAnsiTheme="majorBidi" w:cs="B Nazanin" w:hint="cs"/>
          <w:sz w:val="28"/>
          <w:szCs w:val="28"/>
          <w:rtl/>
        </w:rPr>
        <w:t>و</w:t>
      </w:r>
      <w:r w:rsidRPr="00091898">
        <w:rPr>
          <w:rFonts w:asciiTheme="majorBidi" w:hAnsiTheme="majorBidi" w:cs="B Nazanin"/>
          <w:sz w:val="28"/>
          <w:szCs w:val="28"/>
        </w:rPr>
        <w:t xml:space="preserve"> Herlitz</w:t>
      </w:r>
      <w:r w:rsidRPr="00091898">
        <w:rPr>
          <w:rFonts w:asciiTheme="majorBidi" w:hAnsiTheme="majorBidi" w:cs="B Nazanin" w:hint="cs"/>
          <w:sz w:val="28"/>
          <w:szCs w:val="28"/>
          <w:rtl/>
        </w:rPr>
        <w:t>وجود داشته باشد</w:t>
      </w:r>
    </w:p>
    <w:p w:rsidR="00091898" w:rsidRDefault="00091898" w:rsidP="00091898">
      <w:pPr>
        <w:bidi/>
        <w:jc w:val="lowKashida"/>
        <w:rPr>
          <w:rFonts w:asciiTheme="majorBidi" w:hAnsiTheme="majorBidi" w:cs="B Nazanin"/>
          <w:sz w:val="28"/>
          <w:szCs w:val="28"/>
          <w:rtl/>
        </w:rPr>
      </w:pPr>
      <w:r w:rsidRPr="00091898">
        <w:rPr>
          <w:rFonts w:asciiTheme="majorBidi" w:hAnsiTheme="majorBidi" w:cs="B Nazanin" w:hint="cs"/>
          <w:sz w:val="28"/>
          <w:szCs w:val="28"/>
          <w:rtl/>
        </w:rPr>
        <w:t xml:space="preserve">درجه میکروستومیا بیماران با اپیدرمولایزیس بولوزا دیستروفیک مغلوب جنرالیزه  در 80 درصد بیماران شدید میباشد </w:t>
      </w:r>
    </w:p>
    <w:p w:rsidR="00E6262B" w:rsidRDefault="00091898" w:rsidP="00E6262B">
      <w:pPr>
        <w:bidi/>
        <w:jc w:val="lowKashida"/>
        <w:rPr>
          <w:rFonts w:asciiTheme="majorBidi" w:hAnsiTheme="majorBidi" w:cs="B Nazanin"/>
          <w:sz w:val="28"/>
          <w:szCs w:val="28"/>
          <w:rtl/>
        </w:rPr>
      </w:pPr>
      <w:r>
        <w:rPr>
          <w:rFonts w:asciiTheme="majorBidi" w:hAnsiTheme="majorBidi" w:cs="B Nazanin" w:hint="cs"/>
          <w:sz w:val="28"/>
          <w:szCs w:val="28"/>
          <w:rtl/>
        </w:rPr>
        <w:t>میکرووستومیا در بیماران اپیدرمولایزیس بولوزا دیستروفیک مغلوب جنرالیزه  باعث مشکلات عدیده ای میگردد که شامل مشکل در غذا خوردنفصحبت کردن و حفظ بهداشت میباشد</w:t>
      </w:r>
      <w:r w:rsidR="00E6262B">
        <w:rPr>
          <w:rFonts w:asciiTheme="majorBidi" w:hAnsiTheme="majorBidi" w:cs="B Nazanin" w:hint="cs"/>
          <w:sz w:val="28"/>
          <w:szCs w:val="28"/>
          <w:rtl/>
        </w:rPr>
        <w:t>.بعلاوه درمان و بی هوشی عمومی  در این بیماران مشکل است  و ایجاد بی حسی موضعی در لب پایین مشکل است</w:t>
      </w:r>
    </w:p>
    <w:p w:rsidR="00091898" w:rsidRDefault="00E6262B" w:rsidP="00E6262B">
      <w:pPr>
        <w:bidi/>
        <w:jc w:val="lowKashida"/>
        <w:rPr>
          <w:rFonts w:asciiTheme="majorBidi" w:hAnsiTheme="majorBidi" w:cs="B Nazanin"/>
          <w:sz w:val="28"/>
          <w:szCs w:val="28"/>
          <w:rtl/>
        </w:rPr>
      </w:pPr>
      <w:r>
        <w:rPr>
          <w:rFonts w:asciiTheme="majorBidi" w:hAnsiTheme="majorBidi" w:cs="B Nazanin" w:hint="cs"/>
          <w:sz w:val="28"/>
          <w:szCs w:val="28"/>
          <w:rtl/>
        </w:rPr>
        <w:lastRenderedPageBreak/>
        <w:t xml:space="preserve"> </w:t>
      </w:r>
      <w:r w:rsidRPr="00E6262B">
        <w:rPr>
          <w:rFonts w:asciiTheme="majorBidi" w:hAnsiTheme="majorBidi" w:cs="B Nazanin" w:hint="cs"/>
          <w:noProof/>
          <w:sz w:val="28"/>
          <w:szCs w:val="28"/>
          <w:rtl/>
        </w:rPr>
        <w:drawing>
          <wp:inline distT="0" distB="0" distL="0" distR="0">
            <wp:extent cx="1086485" cy="14382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86485" cy="1438275"/>
                    </a:xfrm>
                    <a:prstGeom prst="rect">
                      <a:avLst/>
                    </a:prstGeom>
                    <a:noFill/>
                    <a:ln>
                      <a:noFill/>
                    </a:ln>
                  </pic:spPr>
                </pic:pic>
              </a:graphicData>
            </a:graphic>
          </wp:inline>
        </w:drawing>
      </w:r>
    </w:p>
    <w:p w:rsidR="00E6262B" w:rsidRDefault="00E6262B" w:rsidP="00E6262B">
      <w:pPr>
        <w:bidi/>
        <w:jc w:val="lowKashida"/>
        <w:rPr>
          <w:rFonts w:asciiTheme="majorBidi" w:hAnsiTheme="majorBidi" w:cs="B Nazanin"/>
          <w:sz w:val="28"/>
          <w:szCs w:val="28"/>
          <w:rtl/>
        </w:rPr>
      </w:pPr>
      <w:r>
        <w:rPr>
          <w:rFonts w:asciiTheme="majorBidi" w:hAnsiTheme="majorBidi" w:cs="B Nazanin" w:hint="cs"/>
          <w:sz w:val="28"/>
          <w:szCs w:val="28"/>
          <w:rtl/>
        </w:rPr>
        <w:t>شکل 39:محدودیت در باز شدن دهان در بیمار اپیدرمولایزیس بولوزا دیستروفیک مغلوب</w:t>
      </w:r>
    </w:p>
    <w:p w:rsidR="00E6262B" w:rsidRDefault="00E6262B" w:rsidP="00E6262B">
      <w:pPr>
        <w:bidi/>
        <w:jc w:val="lowKashida"/>
        <w:rPr>
          <w:rFonts w:asciiTheme="majorBidi" w:hAnsiTheme="majorBidi" w:cs="B Nazanin"/>
          <w:color w:val="00B050"/>
          <w:sz w:val="48"/>
          <w:szCs w:val="48"/>
          <w:rtl/>
        </w:rPr>
      </w:pPr>
      <w:r w:rsidRPr="00E6262B">
        <w:rPr>
          <w:rFonts w:asciiTheme="majorBidi" w:hAnsiTheme="majorBidi" w:cs="B Nazanin" w:hint="cs"/>
          <w:color w:val="00B050"/>
          <w:sz w:val="48"/>
          <w:szCs w:val="48"/>
          <w:rtl/>
        </w:rPr>
        <w:t>ریسک سرطان</w:t>
      </w:r>
    </w:p>
    <w:p w:rsidR="00E6262B" w:rsidRDefault="00E6262B" w:rsidP="00E6262B">
      <w:pPr>
        <w:bidi/>
        <w:jc w:val="lowKashida"/>
        <w:rPr>
          <w:rFonts w:asciiTheme="majorBidi" w:hAnsiTheme="majorBidi" w:cs="B Nazanin"/>
          <w:sz w:val="24"/>
          <w:szCs w:val="24"/>
          <w:rtl/>
        </w:rPr>
      </w:pPr>
      <w:r w:rsidRPr="00E6262B">
        <w:rPr>
          <w:rFonts w:asciiTheme="majorBidi" w:hAnsiTheme="majorBidi" w:cs="B Nazanin" w:hint="cs"/>
          <w:sz w:val="24"/>
          <w:szCs w:val="24"/>
          <w:rtl/>
        </w:rPr>
        <w:t>علت اصلی مرگ در بیماران اپیدرمولایزیس بولوزا سرطان سلول سنگفرشی  میباشد.موارد کمی از سرطان دهان گزارش شده است.زبان شایعترین محل گرفتارشده بود اگرچه تومور لب و کام سخت نیز گزارش شده است.سن تشخیص سرطان از 25 تا 54 سال گزارش شده است.اقلا سه مورد به این علت فوت شده اند</w:t>
      </w:r>
    </w:p>
    <w:p w:rsidR="00E6262B" w:rsidRDefault="00E6262B" w:rsidP="00E6262B">
      <w:pPr>
        <w:bidi/>
        <w:jc w:val="lowKashida"/>
        <w:rPr>
          <w:rFonts w:asciiTheme="majorBidi" w:hAnsiTheme="majorBidi" w:cs="B Nazanin"/>
          <w:color w:val="00B050"/>
          <w:sz w:val="40"/>
          <w:szCs w:val="40"/>
        </w:rPr>
      </w:pPr>
      <w:r w:rsidRPr="00E6262B">
        <w:rPr>
          <w:rFonts w:asciiTheme="majorBidi" w:hAnsiTheme="majorBidi" w:cs="B Nazanin" w:hint="cs"/>
          <w:color w:val="00B050"/>
          <w:sz w:val="40"/>
          <w:szCs w:val="40"/>
          <w:rtl/>
        </w:rPr>
        <w:t>بیماری پریودنتال</w:t>
      </w:r>
    </w:p>
    <w:p w:rsidR="001423C3" w:rsidRDefault="000D1897" w:rsidP="001423C3">
      <w:pPr>
        <w:bidi/>
        <w:jc w:val="lowKashida"/>
        <w:rPr>
          <w:rFonts w:asciiTheme="majorBidi" w:hAnsiTheme="majorBidi" w:cs="B Nazanin"/>
          <w:color w:val="00B050"/>
          <w:sz w:val="40"/>
          <w:szCs w:val="40"/>
          <w:rtl/>
          <w:lang w:bidi="fa-IR"/>
        </w:rPr>
      </w:pPr>
      <w:r>
        <w:rPr>
          <w:rFonts w:asciiTheme="majorBidi" w:hAnsiTheme="majorBidi" w:cs="B Nazanin" w:hint="cs"/>
          <w:color w:val="00B050"/>
          <w:sz w:val="40"/>
          <w:szCs w:val="40"/>
          <w:rtl/>
          <w:lang w:bidi="fa-IR"/>
        </w:rPr>
        <w:t xml:space="preserve">در بیشتر بیماران رسوب پلاک زیاد بر روی دندانها گزارش شده است.بر اساس ایندکس </w:t>
      </w:r>
      <w:r w:rsidRPr="000D1897">
        <w:rPr>
          <w:rFonts w:asciiTheme="majorBidi" w:hAnsiTheme="majorBidi" w:cs="B Nazanin"/>
          <w:color w:val="00B050"/>
          <w:sz w:val="40"/>
          <w:szCs w:val="40"/>
          <w:lang w:bidi="fa-IR"/>
        </w:rPr>
        <w:t>O’Leary</w:t>
      </w:r>
      <w:r>
        <w:rPr>
          <w:rFonts w:asciiTheme="majorBidi" w:hAnsiTheme="majorBidi" w:cs="B Nazanin" w:hint="cs"/>
          <w:color w:val="00B050"/>
          <w:sz w:val="40"/>
          <w:szCs w:val="40"/>
          <w:rtl/>
          <w:lang w:bidi="fa-IR"/>
        </w:rPr>
        <w:t xml:space="preserve"> میانگین درجه </w:t>
      </w:r>
      <w:r w:rsidR="001423C3">
        <w:rPr>
          <w:rFonts w:asciiTheme="majorBidi" w:hAnsiTheme="majorBidi" w:cs="B Nazanin" w:hint="cs"/>
          <w:color w:val="00B050"/>
          <w:sz w:val="40"/>
          <w:szCs w:val="40"/>
          <w:rtl/>
          <w:lang w:bidi="fa-IR"/>
        </w:rPr>
        <w:t>پلاک در بیماران اپیدرمولایزیس بولوزا دیستروفیک غالب و مغلوب از گروه کنترل در دندانهای شیری و دائمی بیشتر بود.</w:t>
      </w:r>
    </w:p>
    <w:p w:rsidR="001423C3" w:rsidRDefault="001423C3" w:rsidP="006511DD">
      <w:pPr>
        <w:bidi/>
        <w:jc w:val="lowKashida"/>
        <w:rPr>
          <w:rFonts w:asciiTheme="majorBidi" w:hAnsiTheme="majorBidi" w:cs="B Nazanin"/>
          <w:color w:val="00B050"/>
          <w:sz w:val="40"/>
          <w:szCs w:val="40"/>
          <w:rtl/>
          <w:lang w:bidi="fa-IR"/>
        </w:rPr>
      </w:pPr>
      <w:r>
        <w:rPr>
          <w:rFonts w:asciiTheme="majorBidi" w:hAnsiTheme="majorBidi" w:cs="B Nazanin" w:hint="cs"/>
          <w:color w:val="00B050"/>
          <w:sz w:val="40"/>
          <w:szCs w:val="40"/>
          <w:rtl/>
          <w:lang w:bidi="fa-IR"/>
        </w:rPr>
        <w:t xml:space="preserve">ژنژویت در دندانهای شیری و دائمی بیماران مبتلا به اپیدرمولایزیس بولوزا دیستروفیک مغلوب </w:t>
      </w:r>
      <w:r w:rsidR="006511DD">
        <w:rPr>
          <w:rFonts w:asciiTheme="majorBidi" w:hAnsiTheme="majorBidi" w:cs="B Nazanin" w:hint="cs"/>
          <w:color w:val="00B050"/>
          <w:sz w:val="40"/>
          <w:szCs w:val="40"/>
          <w:rtl/>
          <w:lang w:bidi="fa-IR"/>
        </w:rPr>
        <w:t>وغالب نسبت به گروه کنترل بالاتر است</w:t>
      </w:r>
    </w:p>
    <w:p w:rsidR="006511DD" w:rsidRDefault="006511DD" w:rsidP="006511DD">
      <w:pPr>
        <w:bidi/>
        <w:jc w:val="lowKashida"/>
        <w:rPr>
          <w:rFonts w:asciiTheme="majorBidi" w:hAnsiTheme="majorBidi" w:cs="B Nazanin"/>
          <w:color w:val="00B050"/>
          <w:sz w:val="40"/>
          <w:szCs w:val="40"/>
          <w:rtl/>
          <w:lang w:bidi="fa-IR"/>
        </w:rPr>
      </w:pPr>
      <w:r>
        <w:rPr>
          <w:rFonts w:asciiTheme="majorBidi" w:hAnsiTheme="majorBidi" w:cs="B Nazanin" w:hint="cs"/>
          <w:color w:val="00B050"/>
          <w:sz w:val="40"/>
          <w:szCs w:val="40"/>
          <w:rtl/>
          <w:lang w:bidi="fa-IR"/>
        </w:rPr>
        <w:t>پوسیدگی</w:t>
      </w:r>
    </w:p>
    <w:p w:rsidR="006511DD" w:rsidRDefault="006511DD" w:rsidP="006511DD">
      <w:pPr>
        <w:bidi/>
        <w:jc w:val="lowKashida"/>
        <w:rPr>
          <w:rFonts w:asciiTheme="majorBidi" w:hAnsiTheme="majorBidi" w:cs="B Nazanin"/>
          <w:color w:val="00B050"/>
          <w:sz w:val="40"/>
          <w:szCs w:val="40"/>
          <w:rtl/>
          <w:lang w:bidi="fa-IR"/>
        </w:rPr>
      </w:pPr>
      <w:r>
        <w:rPr>
          <w:rFonts w:asciiTheme="majorBidi" w:hAnsiTheme="majorBidi" w:cs="B Nazanin" w:hint="cs"/>
          <w:color w:val="00B050"/>
          <w:sz w:val="40"/>
          <w:szCs w:val="40"/>
          <w:rtl/>
          <w:lang w:bidi="fa-IR"/>
        </w:rPr>
        <w:t>بیماران با اپیدرمولایزیس بولوزا دیستروفیک مغلوب  دارای ریسک پوسیدگی خیلی بالاتری نسبت به افراد سالم را دارا هستند.برخی بیماران تجربه سلولیت را بدنبال  عفونت پری اپیکال گزارش کرده اند</w:t>
      </w:r>
    </w:p>
    <w:p w:rsidR="006511DD" w:rsidRDefault="006511DD" w:rsidP="006511DD">
      <w:pPr>
        <w:bidi/>
        <w:jc w:val="lowKashida"/>
        <w:rPr>
          <w:rFonts w:asciiTheme="majorBidi" w:hAnsiTheme="majorBidi" w:cs="B Nazanin"/>
          <w:color w:val="00B050"/>
          <w:sz w:val="40"/>
          <w:szCs w:val="40"/>
          <w:rtl/>
          <w:lang w:bidi="fa-IR"/>
        </w:rPr>
      </w:pPr>
      <w:r w:rsidRPr="006511DD">
        <w:rPr>
          <w:rFonts w:asciiTheme="majorBidi" w:hAnsiTheme="majorBidi" w:cs="B Nazanin"/>
          <w:noProof/>
          <w:color w:val="00B050"/>
          <w:sz w:val="40"/>
          <w:szCs w:val="40"/>
          <w:rtl/>
        </w:rPr>
        <w:lastRenderedPageBreak/>
        <w:drawing>
          <wp:inline distT="0" distB="0" distL="0" distR="0">
            <wp:extent cx="1946275" cy="9537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46275" cy="953770"/>
                    </a:xfrm>
                    <a:prstGeom prst="rect">
                      <a:avLst/>
                    </a:prstGeom>
                    <a:noFill/>
                    <a:ln>
                      <a:noFill/>
                    </a:ln>
                  </pic:spPr>
                </pic:pic>
              </a:graphicData>
            </a:graphic>
          </wp:inline>
        </w:drawing>
      </w:r>
    </w:p>
    <w:p w:rsidR="006511DD" w:rsidRPr="006511DD" w:rsidRDefault="006511DD" w:rsidP="006511DD">
      <w:pPr>
        <w:bidi/>
        <w:jc w:val="lowKashida"/>
        <w:rPr>
          <w:rFonts w:asciiTheme="majorBidi" w:hAnsiTheme="majorBidi" w:cs="B Nazanin"/>
          <w:sz w:val="24"/>
          <w:szCs w:val="24"/>
          <w:rtl/>
          <w:lang w:bidi="fa-IR"/>
        </w:rPr>
      </w:pPr>
      <w:r w:rsidRPr="006511DD">
        <w:rPr>
          <w:rFonts w:asciiTheme="majorBidi" w:hAnsiTheme="majorBidi" w:cs="B Nazanin" w:hint="cs"/>
          <w:sz w:val="24"/>
          <w:szCs w:val="24"/>
          <w:rtl/>
          <w:lang w:bidi="fa-IR"/>
        </w:rPr>
        <w:t>شکل 40:پوسیدگی شدید در یک بیمار اپیدرمولایزیس بولوزا دیستروفیک مغلوب دوازده ساله</w:t>
      </w:r>
    </w:p>
    <w:p w:rsidR="006511DD" w:rsidRDefault="006511DD" w:rsidP="006511DD">
      <w:pPr>
        <w:bidi/>
        <w:jc w:val="lowKashida"/>
        <w:rPr>
          <w:rFonts w:asciiTheme="majorBidi" w:hAnsiTheme="majorBidi" w:cs="B Nazanin"/>
          <w:color w:val="00B050"/>
          <w:sz w:val="40"/>
          <w:szCs w:val="40"/>
          <w:rtl/>
          <w:lang w:bidi="fa-IR"/>
        </w:rPr>
      </w:pPr>
      <w:r>
        <w:rPr>
          <w:rFonts w:asciiTheme="majorBidi" w:hAnsiTheme="majorBidi" w:cs="B Nazanin" w:hint="cs"/>
          <w:color w:val="00B050"/>
          <w:sz w:val="40"/>
          <w:szCs w:val="40"/>
          <w:rtl/>
          <w:lang w:bidi="fa-IR"/>
        </w:rPr>
        <w:t xml:space="preserve"> </w:t>
      </w:r>
      <w:r w:rsidRPr="006511DD">
        <w:rPr>
          <w:rFonts w:asciiTheme="majorBidi" w:hAnsiTheme="majorBidi" w:cs="B Nazanin" w:hint="cs"/>
          <w:noProof/>
          <w:color w:val="00B050"/>
          <w:sz w:val="40"/>
          <w:szCs w:val="40"/>
          <w:rtl/>
        </w:rPr>
        <w:drawing>
          <wp:inline distT="0" distB="0" distL="0" distR="0">
            <wp:extent cx="1977390" cy="82042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77390" cy="820420"/>
                    </a:xfrm>
                    <a:prstGeom prst="rect">
                      <a:avLst/>
                    </a:prstGeom>
                    <a:noFill/>
                    <a:ln>
                      <a:noFill/>
                    </a:ln>
                  </pic:spPr>
                </pic:pic>
              </a:graphicData>
            </a:graphic>
          </wp:inline>
        </w:drawing>
      </w:r>
    </w:p>
    <w:p w:rsidR="006511DD" w:rsidRPr="006511DD" w:rsidRDefault="006511DD" w:rsidP="006511DD">
      <w:pPr>
        <w:bidi/>
        <w:jc w:val="lowKashida"/>
        <w:rPr>
          <w:rFonts w:asciiTheme="majorBidi" w:hAnsiTheme="majorBidi" w:cs="B Nazanin"/>
          <w:sz w:val="24"/>
          <w:szCs w:val="24"/>
          <w:rtl/>
          <w:lang w:bidi="fa-IR"/>
        </w:rPr>
      </w:pPr>
      <w:r w:rsidRPr="006511DD">
        <w:rPr>
          <w:rFonts w:asciiTheme="majorBidi" w:hAnsiTheme="majorBidi" w:cs="B Nazanin" w:hint="cs"/>
          <w:sz w:val="24"/>
          <w:szCs w:val="24"/>
          <w:rtl/>
          <w:lang w:bidi="fa-IR"/>
        </w:rPr>
        <w:t>شکل 41:پوسیدگی شدید در بیمار مبتلا به اپیدرمولایزیس بولوزا دیستروفیک مغلوب بیست ساله</w:t>
      </w:r>
    </w:p>
    <w:p w:rsidR="006511DD" w:rsidRDefault="006511DD" w:rsidP="006511DD">
      <w:pPr>
        <w:bidi/>
        <w:jc w:val="lowKashida"/>
        <w:rPr>
          <w:rFonts w:asciiTheme="majorBidi" w:hAnsiTheme="majorBidi" w:cs="B Nazanin"/>
          <w:color w:val="00B050"/>
          <w:sz w:val="40"/>
          <w:szCs w:val="40"/>
          <w:rtl/>
          <w:lang w:bidi="fa-IR"/>
        </w:rPr>
      </w:pPr>
      <w:r>
        <w:rPr>
          <w:rFonts w:asciiTheme="majorBidi" w:hAnsiTheme="majorBidi" w:cs="B Nazanin" w:hint="cs"/>
          <w:color w:val="00B050"/>
          <w:sz w:val="40"/>
          <w:szCs w:val="40"/>
          <w:rtl/>
          <w:lang w:bidi="fa-IR"/>
        </w:rPr>
        <w:t>آبنرمالیتی اکلوزالی</w:t>
      </w:r>
    </w:p>
    <w:p w:rsidR="006511DD" w:rsidRDefault="006511DD" w:rsidP="00AD602B">
      <w:pPr>
        <w:bidi/>
        <w:jc w:val="lowKashida"/>
        <w:rPr>
          <w:rFonts w:asciiTheme="majorBidi" w:hAnsiTheme="majorBidi" w:cs="B Nazanin"/>
          <w:sz w:val="24"/>
          <w:szCs w:val="24"/>
          <w:rtl/>
          <w:lang w:bidi="fa-IR"/>
        </w:rPr>
      </w:pPr>
      <w:r w:rsidRPr="00AD602B">
        <w:rPr>
          <w:rFonts w:asciiTheme="majorBidi" w:hAnsiTheme="majorBidi" w:cs="B Nazanin" w:hint="cs"/>
          <w:sz w:val="24"/>
          <w:szCs w:val="24"/>
          <w:rtl/>
          <w:lang w:bidi="fa-IR"/>
        </w:rPr>
        <w:t>انواع مختلف آبنرمالیتی اکلوزالی در بیماران مبتلا به اپیدرمولایزیس بولوزا دیستروفیک مغلوب از جمله افزایش اورجت و اوربایت،کراودینگ شدید،کراس بایت در رابطه مولرها و مالاکلوژن اسکلتی کلاس دو گزارش شده است</w:t>
      </w:r>
      <w:r w:rsidR="00AD602B" w:rsidRPr="00AD602B">
        <w:rPr>
          <w:rFonts w:asciiTheme="majorBidi" w:hAnsiTheme="majorBidi" w:cs="B Nazanin" w:hint="cs"/>
          <w:sz w:val="24"/>
          <w:szCs w:val="24"/>
          <w:rtl/>
          <w:lang w:bidi="fa-IR"/>
        </w:rPr>
        <w:t>.برخی از آنرمالیها به علت کاهش قوس آلوئولار (ثانویه به تاخیر رشد) و کلاپس قوس دندانی(ثانویه به اسکار بافت نرم) هستند.یک مطالعه  بر روی 42 بیمار مبتلا به اپیدرمولایزیس بولوزا دیستروفیک مغلوب  نشان داد که فکها در این بیماران کوچکتر هستند  و پیشنهاد کرد که عدم تناسب فکی  و کراودینگ دندانها یکی از نماهای اپیدرمولایزیس بولوزا دیستروفیک مغلوب میباشد</w:t>
      </w:r>
    </w:p>
    <w:p w:rsidR="00AD602B" w:rsidRPr="00AD602B" w:rsidRDefault="00AD602B" w:rsidP="00AD602B">
      <w:pPr>
        <w:bidi/>
        <w:jc w:val="lowKashida"/>
        <w:rPr>
          <w:rFonts w:asciiTheme="majorBidi" w:hAnsiTheme="majorBidi" w:cs="B Nazanin"/>
          <w:color w:val="00B050"/>
          <w:sz w:val="44"/>
          <w:szCs w:val="44"/>
          <w:rtl/>
          <w:lang w:bidi="fa-IR"/>
        </w:rPr>
      </w:pPr>
      <w:r w:rsidRPr="00AD602B">
        <w:rPr>
          <w:rFonts w:asciiTheme="majorBidi" w:hAnsiTheme="majorBidi" w:cs="B Nazanin" w:hint="cs"/>
          <w:color w:val="00B050"/>
          <w:sz w:val="44"/>
          <w:szCs w:val="44"/>
          <w:rtl/>
          <w:lang w:bidi="fa-IR"/>
        </w:rPr>
        <w:t>تکامل دندانها</w:t>
      </w:r>
    </w:p>
    <w:p w:rsidR="00AD602B" w:rsidRDefault="00AD602B" w:rsidP="00AD602B">
      <w:pPr>
        <w:bidi/>
        <w:jc w:val="lowKashida"/>
        <w:rPr>
          <w:rFonts w:asciiTheme="majorBidi" w:hAnsiTheme="majorBidi" w:cs="B Nazanin"/>
          <w:sz w:val="24"/>
          <w:szCs w:val="24"/>
          <w:rtl/>
          <w:lang w:bidi="fa-IR"/>
        </w:rPr>
      </w:pPr>
      <w:r w:rsidRPr="00AD602B">
        <w:rPr>
          <w:rFonts w:asciiTheme="majorBidi" w:hAnsiTheme="majorBidi" w:cs="B Nazanin" w:hint="cs"/>
          <w:sz w:val="24"/>
          <w:szCs w:val="24"/>
          <w:rtl/>
          <w:lang w:bidi="fa-IR"/>
        </w:rPr>
        <w:t>دو مطالعه بر روی تکامل و بلوغ دندانها در بیماران مبتلا به اپیدرمولایزیس بولوزا نشان دادند که مهمی در تکامل دندانها این بیماران اتفاق نمی افتد</w:t>
      </w:r>
    </w:p>
    <w:p w:rsidR="00AD602B" w:rsidRDefault="00AD602B" w:rsidP="00AD602B">
      <w:pPr>
        <w:bidi/>
        <w:jc w:val="lowKashida"/>
        <w:rPr>
          <w:rFonts w:asciiTheme="majorBidi" w:hAnsiTheme="majorBidi" w:cs="B Nazanin"/>
          <w:color w:val="00B050"/>
          <w:sz w:val="44"/>
          <w:szCs w:val="44"/>
          <w:rtl/>
          <w:lang w:bidi="fa-IR"/>
        </w:rPr>
      </w:pPr>
      <w:r w:rsidRPr="00AD602B">
        <w:rPr>
          <w:rFonts w:asciiTheme="majorBidi" w:hAnsiTheme="majorBidi" w:cs="B Nazanin" w:hint="cs"/>
          <w:color w:val="00B050"/>
          <w:sz w:val="44"/>
          <w:szCs w:val="44"/>
          <w:rtl/>
          <w:lang w:bidi="fa-IR"/>
        </w:rPr>
        <w:t xml:space="preserve">رشد صورت </w:t>
      </w:r>
    </w:p>
    <w:p w:rsidR="0062644E" w:rsidRPr="0062644E" w:rsidRDefault="00AD602B" w:rsidP="0062644E">
      <w:pPr>
        <w:bidi/>
        <w:jc w:val="lowKashida"/>
        <w:rPr>
          <w:rFonts w:asciiTheme="majorBidi" w:hAnsiTheme="majorBidi" w:cs="B Nazanin"/>
          <w:sz w:val="24"/>
          <w:szCs w:val="24"/>
          <w:rtl/>
          <w:lang w:bidi="fa-IR"/>
        </w:rPr>
      </w:pPr>
      <w:r w:rsidRPr="0062644E">
        <w:rPr>
          <w:rFonts w:asciiTheme="majorBidi" w:hAnsiTheme="majorBidi" w:cs="B Nazanin" w:hint="cs"/>
          <w:sz w:val="24"/>
          <w:szCs w:val="24"/>
          <w:rtl/>
          <w:lang w:bidi="fa-IR"/>
        </w:rPr>
        <w:t xml:space="preserve">آنالیز سفالومتریک 42 بیمار مبتلا به </w:t>
      </w:r>
      <w:r w:rsidRPr="0062644E">
        <w:rPr>
          <w:rFonts w:asciiTheme="majorBidi" w:hAnsiTheme="majorBidi" w:cs="B Nazanin"/>
          <w:sz w:val="24"/>
          <w:szCs w:val="24"/>
          <w:lang w:bidi="fa-IR"/>
        </w:rPr>
        <w:t>RDEB-HS</w:t>
      </w:r>
      <w:r w:rsidRPr="0062644E">
        <w:rPr>
          <w:rFonts w:asciiTheme="majorBidi" w:hAnsiTheme="majorBidi" w:cs="B Nazanin" w:hint="cs"/>
          <w:sz w:val="24"/>
          <w:szCs w:val="24"/>
          <w:rtl/>
          <w:lang w:bidi="fa-IR"/>
        </w:rPr>
        <w:t xml:space="preserve"> نشان داد که  این ساب تایپ از باعث کاهش طول ماگزیلا ومندیبل وکاهش ارتفاع میانی  وتحتانی صورت نسبت به افراد نرمال میگردد.زاویه نازولبیال  در این در این بیماران نسبت به افراد نرمال بسیار بیشتر است.</w:t>
      </w:r>
      <w:r w:rsidR="0062644E" w:rsidRPr="0062644E">
        <w:rPr>
          <w:rFonts w:asciiTheme="majorBidi" w:hAnsiTheme="majorBidi" w:cs="B Nazanin" w:hint="cs"/>
          <w:sz w:val="24"/>
          <w:szCs w:val="24"/>
          <w:rtl/>
          <w:lang w:bidi="fa-IR"/>
        </w:rPr>
        <w:t>تغییر در اسکلت صورتی ممکن است باعث اختلال در تغذیه بیمار شود  و در نتیجه رشد بیمار به تاخیر افتد.بعلاوه اسکار بافت نرم  در مدت کودکی ممکن است منجر به کاهش اندازه فکین گردد</w:t>
      </w:r>
    </w:p>
    <w:p w:rsidR="000D1897" w:rsidRPr="00E6262B" w:rsidRDefault="0062644E" w:rsidP="0062644E">
      <w:pPr>
        <w:bidi/>
        <w:jc w:val="lowKashida"/>
        <w:rPr>
          <w:rFonts w:asciiTheme="majorBidi" w:hAnsiTheme="majorBidi" w:cs="B Nazanin"/>
          <w:color w:val="00B050"/>
          <w:sz w:val="40"/>
          <w:szCs w:val="40"/>
          <w:rtl/>
          <w:lang w:bidi="fa-IR"/>
        </w:rPr>
      </w:pPr>
      <w:r>
        <w:rPr>
          <w:rFonts w:asciiTheme="majorBidi" w:hAnsiTheme="majorBidi" w:cs="B Nazanin" w:hint="cs"/>
          <w:color w:val="00B050"/>
          <w:sz w:val="44"/>
          <w:szCs w:val="44"/>
          <w:rtl/>
          <w:lang w:bidi="fa-IR"/>
        </w:rPr>
        <w:t xml:space="preserve"> </w:t>
      </w:r>
      <w:r w:rsidR="000D1897">
        <w:rPr>
          <w:rFonts w:asciiTheme="majorBidi" w:hAnsiTheme="majorBidi" w:cs="B Nazanin" w:hint="cs"/>
          <w:color w:val="00B050"/>
          <w:sz w:val="40"/>
          <w:szCs w:val="40"/>
          <w:rtl/>
          <w:lang w:bidi="fa-IR"/>
        </w:rPr>
        <w:t xml:space="preserve"> </w:t>
      </w:r>
    </w:p>
    <w:p w:rsidR="00A16743" w:rsidRDefault="0062644E" w:rsidP="00A16743">
      <w:pPr>
        <w:bidi/>
        <w:jc w:val="lowKashida"/>
        <w:rPr>
          <w:rFonts w:asciiTheme="majorBidi" w:hAnsiTheme="majorBidi" w:cs="B Nazanin"/>
          <w:color w:val="00B050"/>
          <w:sz w:val="36"/>
          <w:szCs w:val="36"/>
          <w:rtl/>
        </w:rPr>
      </w:pPr>
      <w:r w:rsidRPr="0062644E">
        <w:rPr>
          <w:rFonts w:asciiTheme="majorBidi" w:hAnsiTheme="majorBidi" w:cs="B Nazanin" w:hint="cs"/>
          <w:color w:val="00B050"/>
          <w:sz w:val="36"/>
          <w:szCs w:val="36"/>
          <w:rtl/>
        </w:rPr>
        <w:t>آتروفی استخوان/پوکی استخوان</w:t>
      </w:r>
    </w:p>
    <w:p w:rsidR="0062644E" w:rsidRPr="001A581F" w:rsidRDefault="0062644E" w:rsidP="0062644E">
      <w:pPr>
        <w:bidi/>
        <w:jc w:val="lowKashida"/>
        <w:rPr>
          <w:rFonts w:asciiTheme="majorBidi" w:hAnsiTheme="majorBidi" w:cs="B Nazanin"/>
          <w:sz w:val="36"/>
          <w:szCs w:val="36"/>
          <w:rtl/>
        </w:rPr>
      </w:pPr>
      <w:r w:rsidRPr="001A581F">
        <w:rPr>
          <w:rFonts w:asciiTheme="majorBidi" w:hAnsiTheme="majorBidi" w:cs="B Nazanin" w:hint="cs"/>
          <w:sz w:val="36"/>
          <w:szCs w:val="36"/>
          <w:rtl/>
        </w:rPr>
        <w:lastRenderedPageBreak/>
        <w:t>پوکی استخوان در بیماران مبتلا به اپیدرمولایزیس بولوزا دیستروفیک مغلوب  نشان داده شده است .در مطالعه ای بر روی شش بیمار  آتروفی شدید استخوان فک نشان داده شد.در حین جراحی نیز ریج آلوئول تمام این بیماران آتروفیک بود</w:t>
      </w:r>
    </w:p>
    <w:p w:rsidR="0062644E" w:rsidRDefault="0062644E" w:rsidP="0062644E">
      <w:pPr>
        <w:bidi/>
        <w:jc w:val="lowKashida"/>
        <w:rPr>
          <w:rFonts w:asciiTheme="majorBidi" w:hAnsiTheme="majorBidi" w:cs="B Nazanin"/>
          <w:color w:val="00B050"/>
          <w:sz w:val="36"/>
          <w:szCs w:val="36"/>
          <w:rtl/>
        </w:rPr>
      </w:pPr>
      <w:r>
        <w:rPr>
          <w:rFonts w:asciiTheme="majorBidi" w:hAnsiTheme="majorBidi" w:cs="B Nazanin" w:hint="cs"/>
          <w:color w:val="00B050"/>
          <w:sz w:val="36"/>
          <w:szCs w:val="36"/>
          <w:rtl/>
        </w:rPr>
        <w:t>سندرم کیندلر</w:t>
      </w:r>
    </w:p>
    <w:p w:rsidR="0062644E" w:rsidRDefault="0062644E" w:rsidP="0062644E">
      <w:pPr>
        <w:bidi/>
        <w:jc w:val="lowKashida"/>
        <w:rPr>
          <w:rFonts w:asciiTheme="majorBidi" w:hAnsiTheme="majorBidi" w:cs="B Nazanin"/>
          <w:sz w:val="24"/>
          <w:szCs w:val="24"/>
        </w:rPr>
      </w:pPr>
      <w:r w:rsidRPr="0062644E">
        <w:rPr>
          <w:rFonts w:asciiTheme="majorBidi" w:hAnsiTheme="majorBidi" w:cs="B Nazanin" w:hint="cs"/>
          <w:sz w:val="24"/>
          <w:szCs w:val="24"/>
          <w:rtl/>
        </w:rPr>
        <w:t xml:space="preserve">اخیرا به عنوان یک طبقه بندی در بیماران مبتلا به اپیدرمولایزیس بولوزا نشان داده شده است.این بیماران مخاط شکننده،میکروستومیا و انسداد نسبی وستیبول دارند البته میکروستومیا در همه بیماران نشان داده نشده استودر مطالعه ای نشان داده شده که شروع بیماری پریودنتال در این بیماران سریعتر و پیشرفت آن بیشتر است .سرطان سلولهای سنگفرشی در کام سخت این بیماران نشان داده شده است </w:t>
      </w:r>
    </w:p>
    <w:p w:rsidR="001A581F" w:rsidRDefault="00904016" w:rsidP="00812350">
      <w:pPr>
        <w:bidi/>
        <w:jc w:val="lowKashida"/>
        <w:rPr>
          <w:rFonts w:asciiTheme="majorBidi" w:hAnsiTheme="majorBidi" w:cs="B Nazanin"/>
          <w:sz w:val="24"/>
          <w:szCs w:val="24"/>
          <w:rtl/>
          <w:lang w:bidi="fa-IR"/>
        </w:rPr>
      </w:pPr>
      <w:r>
        <w:rPr>
          <w:rFonts w:asciiTheme="majorBidi" w:hAnsiTheme="majorBidi" w:cs="B Nazanin" w:hint="cs"/>
          <w:color w:val="00B050"/>
          <w:sz w:val="44"/>
          <w:szCs w:val="44"/>
          <w:rtl/>
          <w:lang w:bidi="fa-IR"/>
        </w:rPr>
        <w:t>7-3</w:t>
      </w:r>
      <w:r w:rsidR="001A581F" w:rsidRPr="001A581F">
        <w:rPr>
          <w:rFonts w:asciiTheme="majorBidi" w:hAnsiTheme="majorBidi" w:cs="B Nazanin" w:hint="cs"/>
          <w:color w:val="00B050"/>
          <w:sz w:val="44"/>
          <w:szCs w:val="44"/>
          <w:rtl/>
          <w:lang w:bidi="fa-IR"/>
        </w:rPr>
        <w:t xml:space="preserve">اطلاعات عمومی در مورد بیماری پروانه </w:t>
      </w:r>
      <w:r w:rsidR="00812350">
        <w:rPr>
          <w:rFonts w:asciiTheme="majorBidi" w:hAnsiTheme="majorBidi" w:cs="B Nazanin" w:hint="cs"/>
          <w:color w:val="00B050"/>
          <w:sz w:val="44"/>
          <w:szCs w:val="44"/>
          <w:rtl/>
          <w:lang w:bidi="fa-IR"/>
        </w:rPr>
        <w:t xml:space="preserve">ای </w:t>
      </w:r>
      <w:r w:rsidR="001A581F" w:rsidRPr="001A581F">
        <w:rPr>
          <w:rFonts w:asciiTheme="majorBidi" w:hAnsiTheme="majorBidi" w:cs="B Nazanin" w:hint="cs"/>
          <w:color w:val="00B050"/>
          <w:sz w:val="44"/>
          <w:szCs w:val="44"/>
          <w:rtl/>
          <w:lang w:bidi="fa-IR"/>
        </w:rPr>
        <w:t>یا اپیدرمولایزیس بولوزا</w:t>
      </w:r>
    </w:p>
    <w:p w:rsidR="001A581F" w:rsidRDefault="001A581F" w:rsidP="001A581F">
      <w:pPr>
        <w:bidi/>
        <w:jc w:val="lowKashida"/>
        <w:rPr>
          <w:rFonts w:asciiTheme="majorBidi" w:hAnsiTheme="majorBidi" w:cs="B Nazanin"/>
          <w:sz w:val="24"/>
          <w:szCs w:val="24"/>
          <w:rtl/>
          <w:lang w:bidi="fa-IR"/>
        </w:rPr>
      </w:pPr>
    </w:p>
    <w:p w:rsidR="001A581F" w:rsidRDefault="001A581F" w:rsidP="00904016">
      <w:pPr>
        <w:bidi/>
        <w:jc w:val="lowKashida"/>
        <w:rPr>
          <w:rFonts w:asciiTheme="majorBidi" w:hAnsiTheme="majorBidi" w:cs="B Nazanin"/>
          <w:sz w:val="24"/>
          <w:szCs w:val="24"/>
          <w:rtl/>
        </w:rPr>
      </w:pPr>
      <w:r>
        <w:rPr>
          <w:rFonts w:asciiTheme="majorBidi" w:hAnsiTheme="majorBidi" w:cs="B Nazanin" w:hint="cs"/>
          <w:sz w:val="24"/>
          <w:szCs w:val="24"/>
          <w:rtl/>
        </w:rPr>
        <w:t xml:space="preserve">اپیدرمولایزیس بولوزا ارثی گروهی از بیماریهای </w:t>
      </w:r>
      <w:r w:rsidR="00904016">
        <w:rPr>
          <w:rFonts w:asciiTheme="majorBidi" w:hAnsiTheme="majorBidi" w:cs="B Nazanin" w:hint="cs"/>
          <w:sz w:val="24"/>
          <w:szCs w:val="24"/>
          <w:rtl/>
        </w:rPr>
        <w:t xml:space="preserve"> ژنتیکی میباشند که به لحاظ کلینیکی هتروژنوز میباشند و مشخصه ویژه آنها تشکیل تاول وزخم بدنبال ایجاد اصطکاک یا تروما </w:t>
      </w:r>
      <w:r w:rsidR="00904016" w:rsidRPr="00904016">
        <w:rPr>
          <w:rFonts w:asciiTheme="majorBidi" w:hAnsiTheme="majorBidi" w:cs="B Nazanin"/>
          <w:sz w:val="24"/>
          <w:szCs w:val="24"/>
          <w:rtl/>
        </w:rPr>
        <w:t>بررو</w:t>
      </w:r>
      <w:r w:rsidR="00904016" w:rsidRPr="00904016">
        <w:rPr>
          <w:rFonts w:asciiTheme="majorBidi" w:hAnsiTheme="majorBidi" w:cs="B Nazanin" w:hint="cs"/>
          <w:sz w:val="24"/>
          <w:szCs w:val="24"/>
          <w:rtl/>
        </w:rPr>
        <w:t>ی</w:t>
      </w:r>
      <w:r w:rsidR="00904016" w:rsidRPr="00904016">
        <w:rPr>
          <w:rFonts w:asciiTheme="majorBidi" w:hAnsiTheme="majorBidi" w:cs="B Nazanin"/>
          <w:sz w:val="24"/>
          <w:szCs w:val="24"/>
          <w:rtl/>
        </w:rPr>
        <w:t xml:space="preserve"> پوست و غشائ مخاط</w:t>
      </w:r>
      <w:r w:rsidR="00904016" w:rsidRPr="00904016">
        <w:rPr>
          <w:rFonts w:asciiTheme="majorBidi" w:hAnsiTheme="majorBidi" w:cs="B Nazanin" w:hint="cs"/>
          <w:sz w:val="24"/>
          <w:szCs w:val="24"/>
          <w:rtl/>
        </w:rPr>
        <w:t>ی</w:t>
      </w:r>
      <w:r w:rsidR="00904016">
        <w:rPr>
          <w:rFonts w:asciiTheme="majorBidi" w:hAnsiTheme="majorBidi" w:cs="B Nazanin" w:hint="cs"/>
          <w:sz w:val="24"/>
          <w:szCs w:val="24"/>
          <w:rtl/>
        </w:rPr>
        <w:t xml:space="preserve"> میباشد.این بیماری به علت موتاسیون  در ژنهای کد کننده پروتئین موجود در ناحیه محل چسبندگی اپیدرمال </w:t>
      </w:r>
      <w:r w:rsidR="00904016">
        <w:rPr>
          <w:rFonts w:ascii="Times New Roman" w:hAnsi="Times New Roman" w:cs="Times New Roman" w:hint="cs"/>
          <w:sz w:val="24"/>
          <w:szCs w:val="24"/>
          <w:rtl/>
        </w:rPr>
        <w:t>–</w:t>
      </w:r>
      <w:r w:rsidR="00904016">
        <w:rPr>
          <w:rFonts w:asciiTheme="majorBidi" w:hAnsiTheme="majorBidi" w:cs="B Nazanin" w:hint="cs"/>
          <w:sz w:val="24"/>
          <w:szCs w:val="24"/>
          <w:rtl/>
        </w:rPr>
        <w:t>درمال ایجاد میگردد</w:t>
      </w:r>
    </w:p>
    <w:p w:rsidR="00904016" w:rsidRPr="00904016" w:rsidRDefault="00904016" w:rsidP="00904016">
      <w:pPr>
        <w:bidi/>
        <w:jc w:val="lowKashida"/>
        <w:rPr>
          <w:rFonts w:asciiTheme="majorBidi" w:hAnsiTheme="majorBidi" w:cs="B Nazanin"/>
          <w:color w:val="00B050"/>
          <w:sz w:val="40"/>
          <w:szCs w:val="40"/>
          <w:rtl/>
          <w:lang w:bidi="fa-IR"/>
        </w:rPr>
      </w:pPr>
      <w:r w:rsidRPr="00904016">
        <w:rPr>
          <w:rFonts w:asciiTheme="majorBidi" w:hAnsiTheme="majorBidi" w:cs="B Nazanin" w:hint="cs"/>
          <w:color w:val="00B050"/>
          <w:sz w:val="40"/>
          <w:szCs w:val="40"/>
          <w:rtl/>
        </w:rPr>
        <w:t xml:space="preserve">1-3-7 </w:t>
      </w:r>
      <w:r w:rsidRPr="00904016">
        <w:rPr>
          <w:rFonts w:asciiTheme="majorBidi" w:hAnsiTheme="majorBidi" w:cs="B Nazanin" w:hint="cs"/>
          <w:color w:val="00B050"/>
          <w:sz w:val="40"/>
          <w:szCs w:val="40"/>
          <w:rtl/>
          <w:lang w:bidi="fa-IR"/>
        </w:rPr>
        <w:t>طبقه بندی اپیدرمولایزیس بولوزا</w:t>
      </w:r>
    </w:p>
    <w:p w:rsidR="00904016" w:rsidRDefault="00904016" w:rsidP="00904016">
      <w:pPr>
        <w:bidi/>
        <w:jc w:val="lowKashida"/>
        <w:rPr>
          <w:rFonts w:asciiTheme="majorBidi" w:hAnsiTheme="majorBidi" w:cs="B Nazanin"/>
          <w:sz w:val="24"/>
          <w:szCs w:val="24"/>
          <w:rtl/>
        </w:rPr>
      </w:pPr>
      <w:r>
        <w:rPr>
          <w:rFonts w:asciiTheme="majorBidi" w:hAnsiTheme="majorBidi" w:cs="B Nazanin" w:hint="cs"/>
          <w:sz w:val="24"/>
          <w:szCs w:val="24"/>
          <w:rtl/>
        </w:rPr>
        <w:t>اپیدرمولایزیس بولوزا به لحاظ فنوتیپ کلینیکی دارای یک رنج وسیع میباشد و بیش از 1000 موتاسیون در 13 ژن ساختاری تشکیل شده است.طبقه بندی  بیماری اولین بار توسط پیرسون در سال 1962 ارائه شد.از آن به بعد طبقه بندی های مختلفی ارائه شده است</w:t>
      </w:r>
    </w:p>
    <w:p w:rsidR="00904016" w:rsidRDefault="00904016" w:rsidP="004062D5">
      <w:pPr>
        <w:bidi/>
        <w:jc w:val="lowKashida"/>
        <w:rPr>
          <w:rFonts w:asciiTheme="majorBidi" w:hAnsiTheme="majorBidi" w:cs="B Nazanin"/>
          <w:sz w:val="24"/>
          <w:szCs w:val="24"/>
          <w:rtl/>
        </w:rPr>
      </w:pPr>
      <w:r>
        <w:rPr>
          <w:rFonts w:asciiTheme="majorBidi" w:hAnsiTheme="majorBidi" w:cs="B Nazanin" w:hint="cs"/>
          <w:sz w:val="24"/>
          <w:szCs w:val="24"/>
          <w:rtl/>
        </w:rPr>
        <w:t>طبقه بندی فعلی اپیدرمولایزیس بولوزا را بر اساس سطح تشکیل تاول به چهار دسته اصلی اپیدرمولایزیس ب</w:t>
      </w:r>
      <w:r w:rsidR="004062D5">
        <w:rPr>
          <w:rFonts w:asciiTheme="majorBidi" w:hAnsiTheme="majorBidi" w:cs="B Nazanin" w:hint="cs"/>
          <w:sz w:val="24"/>
          <w:szCs w:val="24"/>
          <w:rtl/>
        </w:rPr>
        <w:t>ل</w:t>
      </w:r>
      <w:r>
        <w:rPr>
          <w:rFonts w:asciiTheme="majorBidi" w:hAnsiTheme="majorBidi" w:cs="B Nazanin" w:hint="cs"/>
          <w:sz w:val="24"/>
          <w:szCs w:val="24"/>
          <w:rtl/>
        </w:rPr>
        <w:t>وزا ساده(اینترااپیدرمال)</w:t>
      </w:r>
      <w:r w:rsidR="004062D5">
        <w:rPr>
          <w:rFonts w:asciiTheme="majorBidi" w:hAnsiTheme="majorBidi" w:cs="B Nazanin" w:hint="cs"/>
          <w:sz w:val="24"/>
          <w:szCs w:val="24"/>
          <w:rtl/>
        </w:rPr>
        <w:t>،اپیدرمولایزیس بولوزا جانکشنال،اپیدرمولایزیس بولوزا دیستروفیک  و سندرم کیندلر تقسیم کرده اند.بیماران  سپس به عنوان ساب تایپ اپیدرمولایزیس بولوزا مینور و ماژور تقسیم بندی میشوند</w:t>
      </w:r>
    </w:p>
    <w:p w:rsidR="004062D5" w:rsidRDefault="004062D5" w:rsidP="004062D5">
      <w:pPr>
        <w:bidi/>
        <w:jc w:val="lowKashida"/>
        <w:rPr>
          <w:rFonts w:asciiTheme="majorBidi" w:hAnsiTheme="majorBidi" w:cs="B Nazanin"/>
          <w:sz w:val="24"/>
          <w:szCs w:val="24"/>
          <w:rtl/>
        </w:rPr>
      </w:pPr>
      <w:r>
        <w:rPr>
          <w:rFonts w:asciiTheme="majorBidi" w:hAnsiTheme="majorBidi" w:cs="B Nazanin" w:hint="cs"/>
          <w:sz w:val="24"/>
          <w:szCs w:val="24"/>
          <w:rtl/>
        </w:rPr>
        <w:t>خلاصه ای از این طبقه بندی در زیر آورده شده است</w:t>
      </w:r>
    </w:p>
    <w:p w:rsidR="004062D5" w:rsidRDefault="004062D5" w:rsidP="004062D5">
      <w:pPr>
        <w:bidi/>
        <w:jc w:val="lowKashida"/>
        <w:rPr>
          <w:rFonts w:asciiTheme="majorBidi" w:hAnsiTheme="majorBidi" w:cs="B Nazanin"/>
          <w:noProof/>
          <w:sz w:val="24"/>
          <w:szCs w:val="24"/>
          <w:rtl/>
        </w:rPr>
      </w:pPr>
    </w:p>
    <w:p w:rsidR="004062D5" w:rsidRPr="00904016" w:rsidRDefault="004062D5" w:rsidP="004062D5">
      <w:pPr>
        <w:bidi/>
        <w:jc w:val="lowKashida"/>
        <w:rPr>
          <w:rFonts w:asciiTheme="majorBidi" w:hAnsiTheme="majorBidi" w:cs="B Nazanin"/>
          <w:sz w:val="24"/>
          <w:szCs w:val="24"/>
          <w:rtl/>
        </w:rPr>
      </w:pPr>
      <w:r w:rsidRPr="004062D5">
        <w:rPr>
          <w:rFonts w:asciiTheme="majorBidi" w:hAnsiTheme="majorBidi" w:cs="B Nazanin"/>
          <w:noProof/>
          <w:sz w:val="24"/>
          <w:szCs w:val="24"/>
          <w:rtl/>
        </w:rPr>
        <w:lastRenderedPageBreak/>
        <w:drawing>
          <wp:inline distT="0" distB="0" distL="0" distR="0">
            <wp:extent cx="5943294" cy="3243385"/>
            <wp:effectExtent l="0" t="0" r="63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
                      <a:extLst>
                        <a:ext uri="{28A0092B-C50C-407E-A947-70E740481C1C}">
                          <a14:useLocalDpi xmlns:a14="http://schemas.microsoft.com/office/drawing/2010/main" val="0"/>
                        </a:ext>
                      </a:extLst>
                    </a:blip>
                    <a:srcRect b="21661"/>
                    <a:stretch/>
                  </pic:blipFill>
                  <pic:spPr bwMode="auto">
                    <a:xfrm>
                      <a:off x="0" y="0"/>
                      <a:ext cx="5943600" cy="3243552"/>
                    </a:xfrm>
                    <a:prstGeom prst="rect">
                      <a:avLst/>
                    </a:prstGeom>
                    <a:noFill/>
                    <a:ln>
                      <a:noFill/>
                    </a:ln>
                    <a:extLst>
                      <a:ext uri="{53640926-AAD7-44D8-BBD7-CCE9431645EC}">
                        <a14:shadowObscured xmlns:a14="http://schemas.microsoft.com/office/drawing/2010/main"/>
                      </a:ext>
                    </a:extLst>
                  </pic:spPr>
                </pic:pic>
              </a:graphicData>
            </a:graphic>
          </wp:inline>
        </w:drawing>
      </w:r>
    </w:p>
    <w:p w:rsidR="004062D5" w:rsidRDefault="00904016" w:rsidP="004062D5">
      <w:pPr>
        <w:bidi/>
        <w:jc w:val="lowKashida"/>
        <w:rPr>
          <w:rFonts w:asciiTheme="majorBidi" w:hAnsiTheme="majorBidi" w:cs="B Nazanin"/>
          <w:b/>
          <w:bCs/>
          <w:sz w:val="40"/>
          <w:szCs w:val="40"/>
          <w:rtl/>
        </w:rPr>
      </w:pPr>
      <w:r>
        <w:rPr>
          <w:rFonts w:asciiTheme="majorBidi" w:hAnsiTheme="majorBidi" w:cs="B Nazanin" w:hint="cs"/>
          <w:b/>
          <w:bCs/>
          <w:sz w:val="40"/>
          <w:szCs w:val="40"/>
          <w:rtl/>
        </w:rPr>
        <w:t xml:space="preserve"> </w:t>
      </w:r>
      <w:r w:rsidR="004062D5" w:rsidRPr="003C7268">
        <w:rPr>
          <w:rFonts w:asciiTheme="majorBidi" w:hAnsiTheme="majorBidi" w:cs="B Nazanin" w:hint="cs"/>
          <w:b/>
          <w:bCs/>
          <w:color w:val="00B050"/>
          <w:sz w:val="40"/>
          <w:szCs w:val="40"/>
          <w:rtl/>
        </w:rPr>
        <w:t>تظاهرات کلینیکی اپیدرمولایزیس بولوزا</w:t>
      </w:r>
    </w:p>
    <w:p w:rsidR="004062D5" w:rsidRDefault="004062D5" w:rsidP="003C7268">
      <w:pPr>
        <w:bidi/>
        <w:jc w:val="lowKashida"/>
        <w:rPr>
          <w:rFonts w:asciiTheme="majorBidi" w:hAnsiTheme="majorBidi" w:cs="B Nazanin"/>
          <w:b/>
          <w:bCs/>
          <w:sz w:val="40"/>
          <w:szCs w:val="40"/>
          <w:rtl/>
          <w:lang w:bidi="fa-IR"/>
        </w:rPr>
      </w:pPr>
      <w:r w:rsidRPr="003C7268">
        <w:rPr>
          <w:rFonts w:asciiTheme="majorBidi" w:hAnsiTheme="majorBidi" w:cs="B Nazanin" w:hint="cs"/>
          <w:sz w:val="24"/>
          <w:szCs w:val="24"/>
          <w:rtl/>
        </w:rPr>
        <w:t>نمای هال مارک اپیدرمولایزیس بولوزا ارثی شکنندگی مکانیکی پوست و بروز تاول و ویزیکول بر روی آن میباشد.در بیشتر اشکال اپیدرمولایزیس بولوزا  تاولها تبدیل به زخم میشوند  .مواد موجود در تاول شفا ف و  بدون رنگ میباشند  .گاهگاهی درون تاولها  خون وجود دارد.در نهایت تاولها پاره و زخم ایجاد میگردد.تاولها و زخمها در نتیجه تروما ایجاد میشوند ولی ممکن است به صورت خودبخود نیز ایجاد گردند</w:t>
      </w:r>
      <w:r w:rsidR="00593087" w:rsidRPr="003C7268">
        <w:rPr>
          <w:rFonts w:asciiTheme="majorBidi" w:hAnsiTheme="majorBidi" w:cs="B Nazanin" w:hint="cs"/>
          <w:sz w:val="24"/>
          <w:szCs w:val="24"/>
          <w:rtl/>
        </w:rPr>
        <w:t xml:space="preserve"> و در هوای گرم  و در اثر تعریق تشکیل تاول تشدید میگردد.سایر یافته ها شامل میلیا،دیستروفی یا </w:t>
      </w:r>
      <w:r w:rsidR="003C7268" w:rsidRPr="003C7268">
        <w:rPr>
          <w:rFonts w:asciiTheme="majorBidi" w:hAnsiTheme="majorBidi" w:cs="B Nazanin" w:hint="cs"/>
          <w:sz w:val="24"/>
          <w:szCs w:val="24"/>
          <w:rtl/>
          <w:lang w:bidi="fa-IR"/>
        </w:rPr>
        <w:t xml:space="preserve">فقدان ناخن ،آلوپسی،فقدان مادرزادی پوست،کراتودرما پالموپلانتر،خالهای پیگمانته وپیگمانتاسیون </w:t>
      </w:r>
      <w:r w:rsidR="003C7268" w:rsidRPr="003C7268">
        <w:rPr>
          <w:rFonts w:asciiTheme="majorBidi" w:hAnsiTheme="majorBidi" w:cs="B Nazanin"/>
          <w:sz w:val="24"/>
          <w:szCs w:val="24"/>
          <w:lang w:bidi="fa-IR"/>
        </w:rPr>
        <w:t>mottled</w:t>
      </w:r>
      <w:r w:rsidR="003C7268" w:rsidRPr="003C7268">
        <w:rPr>
          <w:rFonts w:asciiTheme="majorBidi" w:hAnsiTheme="majorBidi" w:cs="B Nazanin" w:hint="cs"/>
          <w:sz w:val="24"/>
          <w:szCs w:val="24"/>
          <w:rtl/>
          <w:lang w:bidi="fa-IR"/>
        </w:rPr>
        <w:t xml:space="preserve"> میباشد</w:t>
      </w:r>
      <w:r w:rsidR="003C7268">
        <w:rPr>
          <w:rFonts w:asciiTheme="majorBidi" w:hAnsiTheme="majorBidi" w:cs="B Nazanin" w:hint="cs"/>
          <w:b/>
          <w:bCs/>
          <w:sz w:val="40"/>
          <w:szCs w:val="40"/>
          <w:rtl/>
          <w:lang w:bidi="fa-IR"/>
        </w:rPr>
        <w:t>.</w:t>
      </w:r>
    </w:p>
    <w:p w:rsidR="003C7268" w:rsidRPr="003C7268" w:rsidRDefault="003C7268" w:rsidP="003C7268">
      <w:pPr>
        <w:bidi/>
        <w:jc w:val="lowKashida"/>
        <w:rPr>
          <w:rFonts w:asciiTheme="majorBidi" w:hAnsiTheme="majorBidi" w:cs="B Nazanin"/>
          <w:b/>
          <w:bCs/>
          <w:color w:val="00B050"/>
          <w:sz w:val="40"/>
          <w:szCs w:val="40"/>
          <w:rtl/>
          <w:lang w:bidi="fa-IR"/>
        </w:rPr>
      </w:pPr>
      <w:r w:rsidRPr="003C7268">
        <w:rPr>
          <w:rFonts w:asciiTheme="majorBidi" w:hAnsiTheme="majorBidi" w:cs="B Nazanin" w:hint="cs"/>
          <w:b/>
          <w:bCs/>
          <w:color w:val="00B050"/>
          <w:sz w:val="40"/>
          <w:szCs w:val="40"/>
          <w:rtl/>
          <w:lang w:bidi="fa-IR"/>
        </w:rPr>
        <w:t>اپیدرمولایزیس بولوزا و کارسینوم سلول سنگفرشی</w:t>
      </w:r>
    </w:p>
    <w:p w:rsidR="003C7268" w:rsidRPr="00B250EB" w:rsidRDefault="003C7268" w:rsidP="003C7268">
      <w:pPr>
        <w:bidi/>
        <w:jc w:val="lowKashida"/>
        <w:rPr>
          <w:rFonts w:asciiTheme="majorBidi" w:hAnsiTheme="majorBidi" w:cs="B Nazanin"/>
          <w:sz w:val="24"/>
          <w:szCs w:val="24"/>
          <w:rtl/>
          <w:lang w:bidi="fa-IR"/>
        </w:rPr>
      </w:pPr>
      <w:r w:rsidRPr="00B250EB">
        <w:rPr>
          <w:rFonts w:asciiTheme="majorBidi" w:hAnsiTheme="majorBidi" w:cs="B Nazanin" w:hint="cs"/>
          <w:sz w:val="24"/>
          <w:szCs w:val="24"/>
          <w:rtl/>
          <w:lang w:bidi="fa-IR"/>
        </w:rPr>
        <w:t xml:space="preserve">سرطان سلول سنگفرشی یکی از جدی ترین عوارض اپیدرمولایزیس بولوزا  میباشد که در اوایل بلوغ  در بیماران مبتلا به اشکال شدید اپیدرمولایزیس بولوزا  مخصوصا اپیدرمولایزیس بولوزا دیستروفیک مغلوب دیده میشود. سرطان سلول سنگفرشی  میتواند به صورت  یک زخم دلمه بسته ای که ترمیم نمی یابد </w:t>
      </w:r>
      <w:r w:rsidR="00B250EB" w:rsidRPr="00B250EB">
        <w:rPr>
          <w:rFonts w:asciiTheme="majorBidi" w:hAnsiTheme="majorBidi" w:cs="B Nazanin" w:hint="cs"/>
          <w:sz w:val="24"/>
          <w:szCs w:val="24"/>
          <w:rtl/>
          <w:lang w:bidi="fa-IR"/>
        </w:rPr>
        <w:t>خود را نشان دهد (شکل 33)</w:t>
      </w:r>
    </w:p>
    <w:p w:rsidR="00B250EB" w:rsidRDefault="00B250EB" w:rsidP="00B250EB">
      <w:pPr>
        <w:bidi/>
        <w:jc w:val="lowKashida"/>
        <w:rPr>
          <w:rFonts w:asciiTheme="majorBidi" w:hAnsiTheme="majorBidi" w:cs="B Nazanin"/>
          <w:b/>
          <w:bCs/>
          <w:color w:val="00B050"/>
          <w:sz w:val="40"/>
          <w:szCs w:val="40"/>
          <w:rtl/>
          <w:lang w:bidi="fa-IR"/>
        </w:rPr>
      </w:pPr>
      <w:r w:rsidRPr="00B250EB">
        <w:rPr>
          <w:rFonts w:asciiTheme="majorBidi" w:hAnsiTheme="majorBidi" w:cs="B Nazanin" w:hint="cs"/>
          <w:b/>
          <w:bCs/>
          <w:color w:val="00B050"/>
          <w:sz w:val="40"/>
          <w:szCs w:val="40"/>
          <w:rtl/>
          <w:lang w:bidi="fa-IR"/>
        </w:rPr>
        <w:t>یافته های چشمی در بیماران اپیدرمولایزیس بولوزا</w:t>
      </w:r>
    </w:p>
    <w:p w:rsidR="00B250EB" w:rsidRDefault="00B250EB" w:rsidP="00B250EB">
      <w:pPr>
        <w:bidi/>
        <w:jc w:val="lowKashida"/>
        <w:rPr>
          <w:rFonts w:asciiTheme="majorBidi" w:hAnsiTheme="majorBidi" w:cs="B Nazanin"/>
          <w:sz w:val="24"/>
          <w:szCs w:val="24"/>
          <w:rtl/>
          <w:lang w:bidi="fa-IR"/>
        </w:rPr>
      </w:pPr>
      <w:r w:rsidRPr="00B250EB">
        <w:rPr>
          <w:rFonts w:asciiTheme="majorBidi" w:hAnsiTheme="majorBidi" w:cs="B Nazanin" w:hint="cs"/>
          <w:sz w:val="24"/>
          <w:szCs w:val="24"/>
          <w:rtl/>
          <w:lang w:bidi="fa-IR"/>
        </w:rPr>
        <w:t xml:space="preserve">شایعترین یافته چشمی در بیماران  شامل تاول و زخم  قرنیه ،تشکیل </w:t>
      </w:r>
      <w:r w:rsidRPr="00B250EB">
        <w:rPr>
          <w:rFonts w:asciiTheme="majorBidi" w:hAnsiTheme="majorBidi" w:cs="B Nazanin"/>
          <w:sz w:val="24"/>
          <w:szCs w:val="24"/>
          <w:lang w:bidi="fa-IR"/>
        </w:rPr>
        <w:t>pannus</w:t>
      </w:r>
      <w:r w:rsidRPr="00B250EB">
        <w:rPr>
          <w:rFonts w:asciiTheme="majorBidi" w:hAnsiTheme="majorBidi" w:cs="B Nazanin" w:hint="cs"/>
          <w:sz w:val="24"/>
          <w:szCs w:val="24"/>
          <w:rtl/>
          <w:lang w:bidi="fa-IR"/>
        </w:rPr>
        <w:t xml:space="preserve"> ، تاول و زخم  ملتحمه،</w:t>
      </w:r>
      <w:r w:rsidRPr="00B250EB">
        <w:rPr>
          <w:sz w:val="14"/>
          <w:szCs w:val="14"/>
        </w:rPr>
        <w:t xml:space="preserve"> </w:t>
      </w:r>
      <w:r w:rsidRPr="00B250EB">
        <w:rPr>
          <w:rFonts w:asciiTheme="majorBidi" w:hAnsiTheme="majorBidi" w:cs="B Nazanin"/>
          <w:sz w:val="24"/>
          <w:szCs w:val="24"/>
          <w:lang w:bidi="fa-IR"/>
        </w:rPr>
        <w:t>symblepharon</w:t>
      </w:r>
      <w:r w:rsidRPr="00B250EB">
        <w:rPr>
          <w:rFonts w:asciiTheme="majorBidi" w:hAnsiTheme="majorBidi" w:cs="B Nazanin" w:hint="cs"/>
          <w:sz w:val="24"/>
          <w:szCs w:val="24"/>
          <w:rtl/>
          <w:lang w:bidi="fa-IR"/>
        </w:rPr>
        <w:t>،تاول و اسکار پلک ،انسداد مجرای اشکی میباشد.به علت آسیب مکرر به قرنیه ممکن است اختلالات بینایی مشخصی ایجاد گردد مخصوصا اگر اسکار ایجاد گردد.</w:t>
      </w:r>
    </w:p>
    <w:p w:rsidR="00B250EB" w:rsidRPr="00B250EB" w:rsidRDefault="00B250EB" w:rsidP="00B250EB">
      <w:pPr>
        <w:bidi/>
        <w:jc w:val="lowKashida"/>
        <w:rPr>
          <w:rFonts w:asciiTheme="majorBidi" w:hAnsiTheme="majorBidi" w:cs="B Nazanin"/>
          <w:color w:val="00B050"/>
          <w:sz w:val="32"/>
          <w:szCs w:val="32"/>
          <w:rtl/>
          <w:lang w:bidi="fa-IR"/>
        </w:rPr>
      </w:pPr>
      <w:r w:rsidRPr="00B250EB">
        <w:rPr>
          <w:rFonts w:asciiTheme="majorBidi" w:hAnsiTheme="majorBidi" w:cs="B Nazanin" w:hint="cs"/>
          <w:color w:val="00B050"/>
          <w:sz w:val="32"/>
          <w:szCs w:val="32"/>
          <w:rtl/>
          <w:lang w:bidi="fa-IR"/>
        </w:rPr>
        <w:lastRenderedPageBreak/>
        <w:t>گوش و حلق وبینی در بیماران اپیدرمولایزیس بولوزا</w:t>
      </w:r>
    </w:p>
    <w:p w:rsidR="00B250EB" w:rsidRPr="001035EB" w:rsidRDefault="00B250EB" w:rsidP="001035EB">
      <w:pPr>
        <w:bidi/>
        <w:jc w:val="lowKashida"/>
        <w:rPr>
          <w:rFonts w:asciiTheme="majorBidi" w:hAnsiTheme="majorBidi" w:cs="B Nazanin"/>
          <w:sz w:val="24"/>
          <w:szCs w:val="24"/>
          <w:rtl/>
          <w:lang w:bidi="fa-IR"/>
        </w:rPr>
      </w:pPr>
      <w:r w:rsidRPr="001035EB">
        <w:rPr>
          <w:rFonts w:asciiTheme="majorBidi" w:hAnsiTheme="majorBidi" w:cs="B Nazanin" w:hint="cs"/>
          <w:sz w:val="24"/>
          <w:szCs w:val="24"/>
          <w:rtl/>
          <w:lang w:bidi="fa-IR"/>
        </w:rPr>
        <w:t>علائم ونشانه ها در مجرای تنفسی فوقانی در بیماران مبتلا به اپیدرمولایزیس بولوزا  شامل گریه خشن یا گریه ضعیف،</w:t>
      </w:r>
      <w:r w:rsidRPr="001035EB">
        <w:rPr>
          <w:sz w:val="24"/>
          <w:szCs w:val="24"/>
        </w:rPr>
        <w:t xml:space="preserve"> </w:t>
      </w:r>
      <w:r w:rsidRPr="001035EB">
        <w:rPr>
          <w:rFonts w:asciiTheme="majorBidi" w:hAnsiTheme="majorBidi" w:cs="B Nazanin"/>
          <w:sz w:val="24"/>
          <w:szCs w:val="24"/>
          <w:lang w:bidi="fa-IR"/>
        </w:rPr>
        <w:t>dysphonia,</w:t>
      </w:r>
      <w:r w:rsidRPr="001035EB">
        <w:rPr>
          <w:rFonts w:asciiTheme="majorBidi" w:hAnsiTheme="majorBidi" w:cs="B Nazanin" w:hint="cs"/>
          <w:sz w:val="24"/>
          <w:szCs w:val="24"/>
          <w:rtl/>
          <w:lang w:bidi="fa-IR"/>
        </w:rPr>
        <w:t xml:space="preserve">،دم  بافت نرم، تاول و ویزیکول </w:t>
      </w:r>
      <w:r w:rsidR="001035EB" w:rsidRPr="001035EB">
        <w:rPr>
          <w:rFonts w:asciiTheme="majorBidi" w:hAnsiTheme="majorBidi" w:cs="B Nazanin" w:hint="cs"/>
          <w:sz w:val="24"/>
          <w:szCs w:val="24"/>
          <w:rtl/>
          <w:lang w:bidi="fa-IR"/>
        </w:rPr>
        <w:t>در تمام مسیر تراکئو لارینجوال،ضخیم شدن و اسکار طناب های صوتی میباشد</w:t>
      </w:r>
    </w:p>
    <w:p w:rsidR="001035EB" w:rsidRDefault="001035EB" w:rsidP="001035EB">
      <w:pPr>
        <w:bidi/>
        <w:jc w:val="lowKashida"/>
        <w:rPr>
          <w:rFonts w:asciiTheme="majorBidi" w:hAnsiTheme="majorBidi" w:cs="B Nazanin"/>
          <w:b/>
          <w:bCs/>
          <w:color w:val="00B050"/>
          <w:sz w:val="40"/>
          <w:szCs w:val="40"/>
          <w:rtl/>
          <w:lang w:bidi="fa-IR"/>
        </w:rPr>
      </w:pPr>
      <w:r w:rsidRPr="001035EB">
        <w:rPr>
          <w:rFonts w:asciiTheme="majorBidi" w:hAnsiTheme="majorBidi" w:cs="B Nazanin" w:hint="cs"/>
          <w:b/>
          <w:bCs/>
          <w:noProof/>
          <w:color w:val="00B050"/>
          <w:sz w:val="40"/>
          <w:szCs w:val="40"/>
          <w:rtl/>
        </w:rPr>
        <w:drawing>
          <wp:inline distT="0" distB="0" distL="0" distR="0">
            <wp:extent cx="1469390" cy="96139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9390" cy="961390"/>
                    </a:xfrm>
                    <a:prstGeom prst="rect">
                      <a:avLst/>
                    </a:prstGeom>
                    <a:noFill/>
                    <a:ln>
                      <a:noFill/>
                    </a:ln>
                  </pic:spPr>
                </pic:pic>
              </a:graphicData>
            </a:graphic>
          </wp:inline>
        </w:drawing>
      </w:r>
    </w:p>
    <w:p w:rsidR="001035EB" w:rsidRDefault="001035EB" w:rsidP="001035EB">
      <w:pPr>
        <w:bidi/>
        <w:jc w:val="lowKashida"/>
        <w:rPr>
          <w:rFonts w:asciiTheme="majorBidi" w:hAnsiTheme="majorBidi" w:cs="B Nazanin"/>
          <w:b/>
          <w:bCs/>
          <w:sz w:val="24"/>
          <w:szCs w:val="24"/>
          <w:rtl/>
          <w:lang w:bidi="fa-IR"/>
        </w:rPr>
      </w:pPr>
      <w:r w:rsidRPr="001035EB">
        <w:rPr>
          <w:rFonts w:asciiTheme="majorBidi" w:hAnsiTheme="majorBidi" w:cs="B Nazanin" w:hint="cs"/>
          <w:b/>
          <w:bCs/>
          <w:sz w:val="24"/>
          <w:szCs w:val="24"/>
          <w:rtl/>
          <w:lang w:bidi="fa-IR"/>
        </w:rPr>
        <w:t>شکل</w:t>
      </w:r>
      <w:r>
        <w:rPr>
          <w:rFonts w:asciiTheme="majorBidi" w:hAnsiTheme="majorBidi" w:cs="B Nazanin" w:hint="cs"/>
          <w:b/>
          <w:bCs/>
          <w:sz w:val="24"/>
          <w:szCs w:val="24"/>
          <w:rtl/>
          <w:lang w:bidi="fa-IR"/>
        </w:rPr>
        <w:t>42:تاولهای وسیع بر روی پشت بیمار مبتلا به اپیدرمولایزیس بولوزا دیستروفیک مغلوب</w:t>
      </w:r>
    </w:p>
    <w:p w:rsidR="001035EB" w:rsidRDefault="001035EB" w:rsidP="001035EB">
      <w:pPr>
        <w:bidi/>
        <w:jc w:val="lowKashida"/>
        <w:rPr>
          <w:rFonts w:asciiTheme="majorBidi" w:hAnsiTheme="majorBidi" w:cs="B Nazanin"/>
          <w:b/>
          <w:bCs/>
          <w:sz w:val="24"/>
          <w:szCs w:val="24"/>
          <w:rtl/>
          <w:lang w:bidi="fa-IR"/>
        </w:rPr>
      </w:pPr>
      <w:r w:rsidRPr="001035EB">
        <w:rPr>
          <w:rFonts w:asciiTheme="majorBidi" w:hAnsiTheme="majorBidi" w:cs="B Nazanin" w:hint="cs"/>
          <w:b/>
          <w:bCs/>
          <w:noProof/>
          <w:sz w:val="24"/>
          <w:szCs w:val="24"/>
          <w:rtl/>
        </w:rPr>
        <w:drawing>
          <wp:inline distT="0" distB="0" distL="0" distR="0">
            <wp:extent cx="1438275" cy="1203325"/>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38275" cy="1203325"/>
                    </a:xfrm>
                    <a:prstGeom prst="rect">
                      <a:avLst/>
                    </a:prstGeom>
                    <a:noFill/>
                    <a:ln>
                      <a:noFill/>
                    </a:ln>
                  </pic:spPr>
                </pic:pic>
              </a:graphicData>
            </a:graphic>
          </wp:inline>
        </w:drawing>
      </w:r>
    </w:p>
    <w:p w:rsidR="001035EB" w:rsidRDefault="001035EB" w:rsidP="001035EB">
      <w:pPr>
        <w:bidi/>
        <w:jc w:val="lowKashida"/>
        <w:rPr>
          <w:rFonts w:asciiTheme="majorBidi" w:hAnsiTheme="majorBidi" w:cs="B Nazanin"/>
          <w:b/>
          <w:bCs/>
          <w:sz w:val="24"/>
          <w:szCs w:val="24"/>
          <w:rtl/>
          <w:lang w:bidi="fa-IR"/>
        </w:rPr>
      </w:pPr>
      <w:r>
        <w:rPr>
          <w:rFonts w:asciiTheme="majorBidi" w:hAnsiTheme="majorBidi" w:cs="B Nazanin" w:hint="cs"/>
          <w:b/>
          <w:bCs/>
          <w:sz w:val="24"/>
          <w:szCs w:val="24"/>
          <w:rtl/>
          <w:lang w:bidi="fa-IR"/>
        </w:rPr>
        <w:t>شکل 43-تاول در اپیدرمولایزیس بولوزاجانکشنال</w:t>
      </w:r>
    </w:p>
    <w:p w:rsidR="001035EB" w:rsidRDefault="001035EB" w:rsidP="001035EB">
      <w:pPr>
        <w:bidi/>
        <w:jc w:val="lowKashida"/>
        <w:rPr>
          <w:rFonts w:asciiTheme="majorBidi" w:hAnsiTheme="majorBidi" w:cs="B Nazanin"/>
          <w:b/>
          <w:bCs/>
          <w:sz w:val="24"/>
          <w:szCs w:val="24"/>
          <w:rtl/>
          <w:lang w:bidi="fa-IR"/>
        </w:rPr>
      </w:pPr>
      <w:r w:rsidRPr="001035EB">
        <w:rPr>
          <w:rFonts w:asciiTheme="majorBidi" w:hAnsiTheme="majorBidi" w:cs="B Nazanin" w:hint="cs"/>
          <w:b/>
          <w:bCs/>
          <w:noProof/>
          <w:sz w:val="24"/>
          <w:szCs w:val="24"/>
          <w:rtl/>
        </w:rPr>
        <w:drawing>
          <wp:inline distT="0" distB="0" distL="0" distR="0">
            <wp:extent cx="1469390" cy="107061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69390" cy="1070610"/>
                    </a:xfrm>
                    <a:prstGeom prst="rect">
                      <a:avLst/>
                    </a:prstGeom>
                    <a:noFill/>
                    <a:ln>
                      <a:noFill/>
                    </a:ln>
                  </pic:spPr>
                </pic:pic>
              </a:graphicData>
            </a:graphic>
          </wp:inline>
        </w:drawing>
      </w:r>
    </w:p>
    <w:p w:rsidR="001035EB" w:rsidRDefault="001035EB" w:rsidP="001035EB">
      <w:pPr>
        <w:bidi/>
        <w:jc w:val="lowKashida"/>
        <w:rPr>
          <w:rFonts w:asciiTheme="majorBidi" w:hAnsiTheme="majorBidi" w:cs="B Nazanin"/>
          <w:b/>
          <w:bCs/>
          <w:sz w:val="24"/>
          <w:szCs w:val="24"/>
          <w:rtl/>
          <w:lang w:bidi="fa-IR"/>
        </w:rPr>
      </w:pPr>
      <w:r>
        <w:rPr>
          <w:rFonts w:asciiTheme="majorBidi" w:hAnsiTheme="majorBidi" w:cs="B Nazanin" w:hint="cs"/>
          <w:b/>
          <w:bCs/>
          <w:sz w:val="24"/>
          <w:szCs w:val="24"/>
          <w:rtl/>
          <w:lang w:bidi="fa-IR"/>
        </w:rPr>
        <w:t>شکل 44-تاول در اپیدرمولایزیس بولوزا ساده</w:t>
      </w:r>
    </w:p>
    <w:p w:rsidR="001035EB" w:rsidRDefault="001035EB" w:rsidP="001035EB">
      <w:pPr>
        <w:bidi/>
        <w:jc w:val="lowKashida"/>
        <w:rPr>
          <w:rFonts w:asciiTheme="majorBidi" w:hAnsiTheme="majorBidi" w:cs="B Nazanin"/>
          <w:b/>
          <w:bCs/>
          <w:sz w:val="24"/>
          <w:szCs w:val="24"/>
          <w:rtl/>
          <w:lang w:bidi="fa-IR"/>
        </w:rPr>
      </w:pPr>
      <w:r w:rsidRPr="001035EB">
        <w:rPr>
          <w:rFonts w:asciiTheme="majorBidi" w:hAnsiTheme="majorBidi" w:cs="B Nazanin" w:hint="cs"/>
          <w:b/>
          <w:bCs/>
          <w:noProof/>
          <w:sz w:val="24"/>
          <w:szCs w:val="24"/>
          <w:rtl/>
        </w:rPr>
        <w:drawing>
          <wp:inline distT="0" distB="0" distL="0" distR="0">
            <wp:extent cx="1469390" cy="1101725"/>
            <wp:effectExtent l="0" t="0" r="0" b="317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9390" cy="1101725"/>
                    </a:xfrm>
                    <a:prstGeom prst="rect">
                      <a:avLst/>
                    </a:prstGeom>
                    <a:noFill/>
                    <a:ln>
                      <a:noFill/>
                    </a:ln>
                  </pic:spPr>
                </pic:pic>
              </a:graphicData>
            </a:graphic>
          </wp:inline>
        </w:drawing>
      </w:r>
    </w:p>
    <w:p w:rsidR="001035EB" w:rsidRDefault="001035EB" w:rsidP="001035EB">
      <w:pPr>
        <w:bidi/>
        <w:jc w:val="lowKashida"/>
        <w:rPr>
          <w:rFonts w:asciiTheme="majorBidi" w:hAnsiTheme="majorBidi" w:cs="B Nazanin"/>
          <w:b/>
          <w:bCs/>
          <w:sz w:val="24"/>
          <w:szCs w:val="24"/>
          <w:rtl/>
          <w:lang w:bidi="fa-IR"/>
        </w:rPr>
      </w:pPr>
      <w:r>
        <w:rPr>
          <w:rFonts w:asciiTheme="majorBidi" w:hAnsiTheme="majorBidi" w:cs="B Nazanin" w:hint="cs"/>
          <w:b/>
          <w:bCs/>
          <w:sz w:val="24"/>
          <w:szCs w:val="24"/>
          <w:rtl/>
          <w:lang w:bidi="fa-IR"/>
        </w:rPr>
        <w:t>شکل 45اسکواموس سل کارسینوما در اپیدرمولایزیس بولوزا دیستروفیک مغلوب</w:t>
      </w:r>
    </w:p>
    <w:p w:rsidR="001035EB" w:rsidRDefault="001035EB" w:rsidP="001F2897">
      <w:pPr>
        <w:bidi/>
        <w:jc w:val="lowKashida"/>
        <w:rPr>
          <w:rFonts w:asciiTheme="majorBidi" w:hAnsiTheme="majorBidi" w:cs="B Nazanin"/>
          <w:b/>
          <w:bCs/>
          <w:sz w:val="36"/>
          <w:szCs w:val="36"/>
          <w:rtl/>
          <w:lang w:bidi="fa-IR"/>
        </w:rPr>
      </w:pPr>
      <w:r w:rsidRPr="001035EB">
        <w:rPr>
          <w:rFonts w:asciiTheme="majorBidi" w:hAnsiTheme="majorBidi" w:cs="B Nazanin" w:hint="cs"/>
          <w:b/>
          <w:bCs/>
          <w:sz w:val="36"/>
          <w:szCs w:val="36"/>
          <w:rtl/>
          <w:lang w:bidi="fa-IR"/>
        </w:rPr>
        <w:t>دیسفاژی و تنگی ازو فاگال</w:t>
      </w:r>
      <w:r>
        <w:rPr>
          <w:rFonts w:asciiTheme="majorBidi" w:hAnsiTheme="majorBidi" w:cs="B Nazanin" w:hint="cs"/>
          <w:b/>
          <w:bCs/>
          <w:sz w:val="36"/>
          <w:szCs w:val="36"/>
          <w:rtl/>
          <w:lang w:bidi="fa-IR"/>
        </w:rPr>
        <w:t xml:space="preserve"> </w:t>
      </w:r>
    </w:p>
    <w:p w:rsidR="001035EB" w:rsidRDefault="001035EB" w:rsidP="001035EB">
      <w:pPr>
        <w:bidi/>
        <w:jc w:val="lowKashida"/>
        <w:rPr>
          <w:rFonts w:asciiTheme="majorBidi" w:hAnsiTheme="majorBidi" w:cs="B Nazanin"/>
          <w:b/>
          <w:bCs/>
          <w:sz w:val="24"/>
          <w:szCs w:val="24"/>
          <w:rtl/>
          <w:lang w:bidi="fa-IR"/>
        </w:rPr>
      </w:pPr>
      <w:r w:rsidRPr="001F2897">
        <w:rPr>
          <w:rFonts w:asciiTheme="majorBidi" w:hAnsiTheme="majorBidi" w:cs="B Nazanin" w:hint="cs"/>
          <w:b/>
          <w:bCs/>
          <w:sz w:val="24"/>
          <w:szCs w:val="24"/>
          <w:rtl/>
          <w:lang w:bidi="fa-IR"/>
        </w:rPr>
        <w:lastRenderedPageBreak/>
        <w:t xml:space="preserve">تنگی ازوفاگال مربوط به </w:t>
      </w:r>
      <w:r w:rsidR="001F2897" w:rsidRPr="001F2897">
        <w:rPr>
          <w:rFonts w:asciiTheme="majorBidi" w:hAnsiTheme="majorBidi" w:cs="B Nazanin" w:hint="cs"/>
          <w:b/>
          <w:bCs/>
          <w:sz w:val="24"/>
          <w:szCs w:val="24"/>
          <w:rtl/>
          <w:lang w:bidi="fa-IR"/>
        </w:rPr>
        <w:t>اپیدرمولایزیس بولوزا ممکن است در هر جایی از مری دیده شود(شکل 34).با گذشت زمان تاولهای داخل لومن و تنگی منجر به دیسفاژی پیشرونده  و عوارض آن شامل سوئ تغذیه،اختلال رشد، خطر آسپیراسیون و پنومونی میشود.دیسفاژی  میتواند در ده ماهگی رخ دهد  .البته میانگین زمان وقوع آن 48 ماهگی است</w:t>
      </w:r>
    </w:p>
    <w:p w:rsidR="001F2897" w:rsidRPr="001F2897" w:rsidRDefault="001F2897" w:rsidP="001F2897">
      <w:pPr>
        <w:bidi/>
        <w:jc w:val="lowKashida"/>
        <w:rPr>
          <w:rFonts w:asciiTheme="majorBidi" w:hAnsiTheme="majorBidi" w:cs="B Nazanin"/>
          <w:b/>
          <w:bCs/>
          <w:color w:val="00B050"/>
          <w:sz w:val="36"/>
          <w:szCs w:val="36"/>
          <w:rtl/>
          <w:lang w:bidi="fa-IR"/>
        </w:rPr>
      </w:pPr>
      <w:r w:rsidRPr="001F2897">
        <w:rPr>
          <w:rFonts w:asciiTheme="majorBidi" w:hAnsiTheme="majorBidi" w:cs="B Nazanin" w:hint="cs"/>
          <w:b/>
          <w:bCs/>
          <w:color w:val="00B050"/>
          <w:sz w:val="36"/>
          <w:szCs w:val="36"/>
          <w:rtl/>
          <w:lang w:bidi="fa-IR"/>
        </w:rPr>
        <w:t>عوارض محاری گوارشی تحتانی</w:t>
      </w:r>
    </w:p>
    <w:p w:rsidR="001F2897" w:rsidRPr="001F2897" w:rsidRDefault="001F2897" w:rsidP="001F2897">
      <w:pPr>
        <w:bidi/>
        <w:jc w:val="lowKashida"/>
        <w:rPr>
          <w:rFonts w:asciiTheme="majorBidi" w:hAnsiTheme="majorBidi" w:cs="B Nazanin"/>
          <w:b/>
          <w:bCs/>
          <w:sz w:val="24"/>
          <w:szCs w:val="24"/>
          <w:rtl/>
        </w:rPr>
      </w:pPr>
      <w:r w:rsidRPr="001F2897">
        <w:rPr>
          <w:rFonts w:asciiTheme="majorBidi" w:hAnsiTheme="majorBidi" w:cs="B Nazanin" w:hint="cs"/>
          <w:b/>
          <w:bCs/>
          <w:sz w:val="24"/>
          <w:szCs w:val="24"/>
          <w:rtl/>
        </w:rPr>
        <w:t>شایعترین آن یبوست مزمن  میباشد که در بیماران مبتلا به اپیدرمولایزیس بولوزا شدید دیده میشود</w:t>
      </w:r>
    </w:p>
    <w:p w:rsidR="004062D5" w:rsidRDefault="004062D5" w:rsidP="004062D5">
      <w:pPr>
        <w:bidi/>
        <w:jc w:val="lowKashida"/>
        <w:rPr>
          <w:rFonts w:asciiTheme="majorBidi" w:hAnsiTheme="majorBidi" w:cs="B Nazanin"/>
          <w:b/>
          <w:bCs/>
          <w:sz w:val="40"/>
          <w:szCs w:val="40"/>
          <w:rtl/>
        </w:rPr>
      </w:pPr>
    </w:p>
    <w:p w:rsidR="001F2897" w:rsidRDefault="001F2897" w:rsidP="001F2897">
      <w:pPr>
        <w:bidi/>
        <w:jc w:val="lowKashida"/>
        <w:rPr>
          <w:rFonts w:asciiTheme="majorBidi" w:hAnsiTheme="majorBidi" w:cs="B Nazanin"/>
          <w:b/>
          <w:bCs/>
          <w:color w:val="00B050"/>
          <w:sz w:val="40"/>
          <w:szCs w:val="40"/>
          <w:rtl/>
        </w:rPr>
      </w:pPr>
      <w:r w:rsidRPr="001F2897">
        <w:rPr>
          <w:rFonts w:asciiTheme="majorBidi" w:hAnsiTheme="majorBidi" w:cs="B Nazanin" w:hint="cs"/>
          <w:b/>
          <w:bCs/>
          <w:color w:val="00B050"/>
          <w:sz w:val="40"/>
          <w:szCs w:val="40"/>
          <w:rtl/>
        </w:rPr>
        <w:t>سوئ تغذیه</w:t>
      </w:r>
    </w:p>
    <w:p w:rsidR="001F2897" w:rsidRDefault="001F2897" w:rsidP="001F2897">
      <w:pPr>
        <w:bidi/>
        <w:jc w:val="lowKashida"/>
        <w:rPr>
          <w:rFonts w:asciiTheme="majorBidi" w:hAnsiTheme="majorBidi" w:cs="B Nazanin"/>
          <w:b/>
          <w:bCs/>
          <w:sz w:val="24"/>
          <w:szCs w:val="24"/>
          <w:rtl/>
        </w:rPr>
      </w:pPr>
      <w:r w:rsidRPr="001F2897">
        <w:rPr>
          <w:rFonts w:asciiTheme="majorBidi" w:hAnsiTheme="majorBidi" w:cs="B Nazanin" w:hint="cs"/>
          <w:b/>
          <w:bCs/>
          <w:sz w:val="24"/>
          <w:szCs w:val="24"/>
          <w:rtl/>
        </w:rPr>
        <w:t>متناسب با شدت اپیدرمولایزیس بولوزا سوئ تغذیه رخ میدهد و اساسا در اپیدرمولایزیس بولوزا جانکشنال و اپیدرمولایزیس بولوزا دیستروفیک مغلوب  جنرالیزه دیده میشود</w:t>
      </w:r>
    </w:p>
    <w:p w:rsidR="001F2897" w:rsidRDefault="001F2897" w:rsidP="001F2897">
      <w:pPr>
        <w:bidi/>
        <w:jc w:val="lowKashida"/>
        <w:rPr>
          <w:rFonts w:asciiTheme="majorBidi" w:hAnsiTheme="majorBidi" w:cs="B Nazanin"/>
          <w:b/>
          <w:bCs/>
          <w:color w:val="00B050"/>
          <w:sz w:val="36"/>
          <w:szCs w:val="36"/>
          <w:rtl/>
        </w:rPr>
      </w:pPr>
      <w:r w:rsidRPr="001F2897">
        <w:rPr>
          <w:rFonts w:asciiTheme="majorBidi" w:hAnsiTheme="majorBidi" w:cs="B Nazanin" w:hint="cs"/>
          <w:b/>
          <w:bCs/>
          <w:color w:val="00B050"/>
          <w:sz w:val="36"/>
          <w:szCs w:val="36"/>
          <w:rtl/>
        </w:rPr>
        <w:t>دفرمیتی انگشت</w:t>
      </w:r>
      <w:r w:rsidR="001F444E">
        <w:rPr>
          <w:rFonts w:asciiTheme="majorBidi" w:hAnsiTheme="majorBidi" w:cs="B Nazanin" w:hint="cs"/>
          <w:b/>
          <w:bCs/>
          <w:color w:val="00B050"/>
          <w:sz w:val="36"/>
          <w:szCs w:val="36"/>
          <w:rtl/>
        </w:rPr>
        <w:t>ان</w:t>
      </w:r>
    </w:p>
    <w:p w:rsidR="001F444E" w:rsidRDefault="001F444E" w:rsidP="001F444E">
      <w:pPr>
        <w:bidi/>
        <w:jc w:val="lowKashida"/>
        <w:rPr>
          <w:rFonts w:asciiTheme="majorBidi" w:hAnsiTheme="majorBidi" w:cs="B Nazanin"/>
          <w:sz w:val="24"/>
          <w:szCs w:val="24"/>
          <w:rtl/>
        </w:rPr>
      </w:pPr>
      <w:r w:rsidRPr="001F444E">
        <w:rPr>
          <w:rFonts w:asciiTheme="majorBidi" w:hAnsiTheme="majorBidi" w:cs="B Nazanin" w:hint="cs"/>
          <w:sz w:val="24"/>
          <w:szCs w:val="24"/>
          <w:rtl/>
        </w:rPr>
        <w:t xml:space="preserve">سودو سینداکتیلیتی مشهودترین شکایت خارج پوستی  بیماران مبتلا به اپیدرمولایزیس بولوزا ارثی میباشد و اساسا در اپیدرمولایزیس بولوزا دیستروفیک مغلوب دیده میشود.این دفرمیتی پیشرونده میتواند منجر به ناتوانی عملکردی شود(شکل 47 و 48) </w:t>
      </w:r>
    </w:p>
    <w:p w:rsidR="001F444E" w:rsidRDefault="001F444E" w:rsidP="001F444E">
      <w:pPr>
        <w:bidi/>
        <w:jc w:val="lowKashida"/>
        <w:rPr>
          <w:rFonts w:asciiTheme="majorBidi" w:hAnsiTheme="majorBidi" w:cs="B Nazanin"/>
          <w:b/>
          <w:bCs/>
          <w:color w:val="00B050"/>
          <w:sz w:val="44"/>
          <w:szCs w:val="44"/>
          <w:rtl/>
        </w:rPr>
      </w:pPr>
      <w:r w:rsidRPr="001F444E">
        <w:rPr>
          <w:rFonts w:asciiTheme="majorBidi" w:hAnsiTheme="majorBidi" w:cs="B Nazanin" w:hint="cs"/>
          <w:b/>
          <w:bCs/>
          <w:color w:val="00B050"/>
          <w:sz w:val="44"/>
          <w:szCs w:val="44"/>
          <w:rtl/>
        </w:rPr>
        <w:t>آنمی</w:t>
      </w:r>
    </w:p>
    <w:p w:rsidR="001F444E" w:rsidRDefault="001F444E" w:rsidP="001F444E">
      <w:pPr>
        <w:bidi/>
        <w:jc w:val="lowKashida"/>
        <w:rPr>
          <w:rFonts w:asciiTheme="majorBidi" w:hAnsiTheme="majorBidi" w:cs="B Nazanin"/>
          <w:sz w:val="24"/>
          <w:szCs w:val="24"/>
          <w:rtl/>
        </w:rPr>
      </w:pPr>
      <w:r w:rsidRPr="001F444E">
        <w:rPr>
          <w:rFonts w:asciiTheme="majorBidi" w:hAnsiTheme="majorBidi" w:cs="B Nazanin" w:hint="cs"/>
          <w:sz w:val="24"/>
          <w:szCs w:val="24"/>
          <w:rtl/>
        </w:rPr>
        <w:t>در بیماران با اپیدرمولایزیس بولوزا شدید  بویژه  نوع دیستروفیک مغلوب دیده میشود.در بیشتر بیماران علت آنمی چند عاملی است . میتواند به علت خونریزی مزمن ،از دست رفتن پروتئین و آهن از زخمهای بازپوست و سوئ تغذیه و سوئ جذب آهن و سایر مواد مغذی در دستگاه گوارش باشد</w:t>
      </w:r>
    </w:p>
    <w:p w:rsidR="001F444E" w:rsidRDefault="001F444E" w:rsidP="001F444E">
      <w:pPr>
        <w:bidi/>
        <w:jc w:val="lowKashida"/>
        <w:rPr>
          <w:rFonts w:asciiTheme="majorBidi" w:hAnsiTheme="majorBidi" w:cs="B Nazanin"/>
          <w:b/>
          <w:bCs/>
          <w:color w:val="00B050"/>
          <w:sz w:val="40"/>
          <w:szCs w:val="40"/>
          <w:rtl/>
        </w:rPr>
      </w:pPr>
      <w:r w:rsidRPr="001F444E">
        <w:rPr>
          <w:rFonts w:asciiTheme="majorBidi" w:hAnsiTheme="majorBidi" w:cs="B Nazanin" w:hint="cs"/>
          <w:b/>
          <w:bCs/>
          <w:color w:val="00B050"/>
          <w:sz w:val="40"/>
          <w:szCs w:val="40"/>
          <w:rtl/>
        </w:rPr>
        <w:t>کاردیومیوپاتی</w:t>
      </w:r>
    </w:p>
    <w:p w:rsidR="001F444E" w:rsidRDefault="001F444E" w:rsidP="001F444E">
      <w:pPr>
        <w:bidi/>
        <w:jc w:val="lowKashida"/>
        <w:rPr>
          <w:rFonts w:asciiTheme="majorBidi" w:hAnsiTheme="majorBidi" w:cs="B Nazanin"/>
          <w:sz w:val="28"/>
          <w:szCs w:val="28"/>
          <w:rtl/>
        </w:rPr>
      </w:pPr>
      <w:r w:rsidRPr="001F444E">
        <w:rPr>
          <w:rFonts w:asciiTheme="majorBidi" w:hAnsiTheme="majorBidi" w:cs="B Nazanin" w:hint="cs"/>
          <w:sz w:val="28"/>
          <w:szCs w:val="28"/>
          <w:rtl/>
        </w:rPr>
        <w:t>در نه درصد بیماران مبتلا به اپیدرمولایزیس بولوزا دیستروفیک مغلوب(از 61 بیمار) کاردیومیوپاتی گزارش شده است و میانگین سن تشخیص این وضعیت هشت سالگی است</w:t>
      </w:r>
    </w:p>
    <w:p w:rsidR="001F444E" w:rsidRDefault="00924337" w:rsidP="001F444E">
      <w:pPr>
        <w:bidi/>
        <w:jc w:val="lowKashida"/>
        <w:rPr>
          <w:rFonts w:asciiTheme="majorBidi" w:hAnsiTheme="majorBidi" w:cs="B Nazanin"/>
          <w:color w:val="00B050"/>
          <w:sz w:val="40"/>
          <w:szCs w:val="40"/>
          <w:rtl/>
        </w:rPr>
      </w:pPr>
      <w:r w:rsidRPr="00924337">
        <w:rPr>
          <w:rFonts w:asciiTheme="majorBidi" w:hAnsiTheme="majorBidi" w:cs="B Nazanin" w:hint="cs"/>
          <w:color w:val="00B050"/>
          <w:sz w:val="40"/>
          <w:szCs w:val="40"/>
          <w:rtl/>
        </w:rPr>
        <w:t>پوکی استخوان و نرمی استخوان</w:t>
      </w:r>
    </w:p>
    <w:p w:rsidR="00924337" w:rsidRPr="00924337" w:rsidRDefault="00924337" w:rsidP="00E80A25">
      <w:pPr>
        <w:bidi/>
        <w:jc w:val="lowKashida"/>
        <w:rPr>
          <w:rFonts w:asciiTheme="majorBidi" w:hAnsiTheme="majorBidi" w:cs="B Nazanin"/>
          <w:sz w:val="24"/>
          <w:szCs w:val="24"/>
          <w:rtl/>
        </w:rPr>
      </w:pPr>
      <w:r w:rsidRPr="00924337">
        <w:rPr>
          <w:rFonts w:asciiTheme="majorBidi" w:hAnsiTheme="majorBidi" w:cs="B Nazanin" w:hint="cs"/>
          <w:sz w:val="24"/>
          <w:szCs w:val="24"/>
          <w:rtl/>
        </w:rPr>
        <w:lastRenderedPageBreak/>
        <w:t xml:space="preserve">مطالعات نشان داده که بیماران مبتلا به اپیدرمولایزیس بولوزا دیستروفیک مغلوب  و اپیدرمولایزیس بولوزا جانکشنال  دانسیته مواد معدنی استخوانشان کمتر از افراد گروه کنترل بود.در همین مطالعات نشان داده شده است  که بین </w:t>
      </w:r>
      <w:r w:rsidR="00E80A25">
        <w:rPr>
          <w:rFonts w:asciiTheme="majorBidi" w:hAnsiTheme="majorBidi" w:cs="B Nazanin" w:hint="cs"/>
          <w:sz w:val="24"/>
          <w:szCs w:val="24"/>
          <w:rtl/>
        </w:rPr>
        <w:t xml:space="preserve">کاهش </w:t>
      </w:r>
      <w:r w:rsidRPr="00924337">
        <w:rPr>
          <w:rFonts w:asciiTheme="majorBidi" w:hAnsiTheme="majorBidi" w:cs="B Nazanin" w:hint="cs"/>
          <w:sz w:val="24"/>
          <w:szCs w:val="24"/>
          <w:rtl/>
        </w:rPr>
        <w:t>توده استخوانی و</w:t>
      </w:r>
      <w:r w:rsidR="00E80A25">
        <w:rPr>
          <w:rFonts w:asciiTheme="majorBidi" w:hAnsiTheme="majorBidi" w:cs="B Nazanin" w:hint="cs"/>
          <w:sz w:val="24"/>
          <w:szCs w:val="24"/>
          <w:rtl/>
        </w:rPr>
        <w:t xml:space="preserve">کاهش </w:t>
      </w:r>
      <w:r w:rsidRPr="00924337">
        <w:rPr>
          <w:rFonts w:asciiTheme="majorBidi" w:hAnsiTheme="majorBidi" w:cs="B Nazanin" w:hint="cs"/>
          <w:sz w:val="24"/>
          <w:szCs w:val="24"/>
          <w:rtl/>
        </w:rPr>
        <w:t xml:space="preserve"> تحرک </w:t>
      </w:r>
      <w:r w:rsidR="00E80A25">
        <w:rPr>
          <w:rFonts w:asciiTheme="majorBidi" w:hAnsiTheme="majorBidi" w:cs="B Nazanin" w:hint="cs"/>
          <w:sz w:val="24"/>
          <w:szCs w:val="24"/>
          <w:rtl/>
        </w:rPr>
        <w:t>بدن</w:t>
      </w:r>
      <w:r w:rsidRPr="00924337">
        <w:rPr>
          <w:rFonts w:asciiTheme="majorBidi" w:hAnsiTheme="majorBidi" w:cs="B Nazanin" w:hint="cs"/>
          <w:sz w:val="24"/>
          <w:szCs w:val="24"/>
          <w:rtl/>
        </w:rPr>
        <w:t xml:space="preserve"> ارتباط وجود دارد  </w:t>
      </w:r>
    </w:p>
    <w:p w:rsidR="00924337" w:rsidRPr="00507DFC" w:rsidRDefault="00A06AF2" w:rsidP="00924337">
      <w:pPr>
        <w:bidi/>
        <w:jc w:val="lowKashida"/>
        <w:rPr>
          <w:rFonts w:asciiTheme="majorBidi" w:hAnsiTheme="majorBidi" w:cs="B Nazanin"/>
          <w:sz w:val="24"/>
          <w:szCs w:val="24"/>
        </w:rPr>
      </w:pPr>
      <w:r w:rsidRPr="0046535C">
        <w:rPr>
          <w:rFonts w:asciiTheme="majorBidi" w:hAnsiTheme="majorBidi" w:cs="B Nazanin" w:hint="cs"/>
          <w:b/>
          <w:bCs/>
          <w:sz w:val="40"/>
          <w:szCs w:val="40"/>
          <w:rtl/>
        </w:rPr>
        <w:t xml:space="preserve"> </w:t>
      </w:r>
    </w:p>
    <w:p w:rsidR="00A16743" w:rsidRDefault="00924337" w:rsidP="00924337">
      <w:pPr>
        <w:bidi/>
        <w:rPr>
          <w:rFonts w:asciiTheme="majorBidi" w:hAnsiTheme="majorBidi" w:cs="B Nazanin"/>
          <w:sz w:val="24"/>
          <w:szCs w:val="24"/>
          <w:rtl/>
        </w:rPr>
      </w:pPr>
      <w:r w:rsidRPr="00924337">
        <w:rPr>
          <w:rFonts w:asciiTheme="majorBidi" w:hAnsiTheme="majorBidi" w:cs="B Nazanin"/>
          <w:noProof/>
          <w:sz w:val="24"/>
          <w:szCs w:val="24"/>
          <w:rtl/>
        </w:rPr>
        <w:drawing>
          <wp:inline distT="0" distB="0" distL="0" distR="0">
            <wp:extent cx="1266190" cy="173482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66190" cy="1734820"/>
                    </a:xfrm>
                    <a:prstGeom prst="rect">
                      <a:avLst/>
                    </a:prstGeom>
                    <a:noFill/>
                    <a:ln>
                      <a:noFill/>
                    </a:ln>
                  </pic:spPr>
                </pic:pic>
              </a:graphicData>
            </a:graphic>
          </wp:inline>
        </w:drawing>
      </w:r>
    </w:p>
    <w:p w:rsidR="00924337" w:rsidRDefault="00924337" w:rsidP="00924337">
      <w:pPr>
        <w:bidi/>
        <w:rPr>
          <w:rFonts w:asciiTheme="majorBidi" w:hAnsiTheme="majorBidi" w:cs="B Nazanin"/>
          <w:sz w:val="24"/>
          <w:szCs w:val="24"/>
          <w:rtl/>
        </w:rPr>
      </w:pPr>
      <w:r>
        <w:rPr>
          <w:rFonts w:asciiTheme="majorBidi" w:hAnsiTheme="majorBidi" w:cs="B Nazanin" w:hint="cs"/>
          <w:sz w:val="24"/>
          <w:szCs w:val="24"/>
          <w:rtl/>
        </w:rPr>
        <w:t>شکل 46 تنگی شدید مری در بیمار مبتلا به اپیدرمولایزیس بولوزا دیستروفیک مغلوب</w:t>
      </w:r>
    </w:p>
    <w:p w:rsidR="00924337" w:rsidRDefault="00924337" w:rsidP="00924337">
      <w:pPr>
        <w:bidi/>
        <w:rPr>
          <w:rFonts w:asciiTheme="majorBidi" w:hAnsiTheme="majorBidi" w:cs="B Nazanin"/>
          <w:sz w:val="24"/>
          <w:szCs w:val="24"/>
          <w:rtl/>
        </w:rPr>
      </w:pPr>
      <w:r w:rsidRPr="00924337">
        <w:rPr>
          <w:rFonts w:asciiTheme="majorBidi" w:hAnsiTheme="majorBidi" w:cs="B Nazanin"/>
          <w:noProof/>
          <w:sz w:val="24"/>
          <w:szCs w:val="24"/>
          <w:rtl/>
        </w:rPr>
        <w:drawing>
          <wp:inline distT="0" distB="0" distL="0" distR="0">
            <wp:extent cx="1313180" cy="1031875"/>
            <wp:effectExtent l="0" t="0" r="127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13180" cy="1031875"/>
                    </a:xfrm>
                    <a:prstGeom prst="rect">
                      <a:avLst/>
                    </a:prstGeom>
                    <a:noFill/>
                    <a:ln>
                      <a:noFill/>
                    </a:ln>
                  </pic:spPr>
                </pic:pic>
              </a:graphicData>
            </a:graphic>
          </wp:inline>
        </w:drawing>
      </w:r>
    </w:p>
    <w:p w:rsidR="00924337" w:rsidRDefault="00924337" w:rsidP="00924337">
      <w:pPr>
        <w:bidi/>
        <w:rPr>
          <w:rFonts w:asciiTheme="majorBidi" w:hAnsiTheme="majorBidi" w:cs="B Nazanin"/>
          <w:sz w:val="24"/>
          <w:szCs w:val="24"/>
          <w:rtl/>
        </w:rPr>
      </w:pPr>
      <w:r>
        <w:rPr>
          <w:rFonts w:asciiTheme="majorBidi" w:hAnsiTheme="majorBidi" w:cs="B Nazanin" w:hint="cs"/>
          <w:sz w:val="24"/>
          <w:szCs w:val="24"/>
          <w:rtl/>
        </w:rPr>
        <w:t>شکل 47.دفرمیتی در انگشتان در بیمار مبتلا به اپیدرمولایزیس بولوزا دیستروفیک مغلوب</w:t>
      </w:r>
    </w:p>
    <w:p w:rsidR="00924337" w:rsidRDefault="00924337" w:rsidP="00924337">
      <w:pPr>
        <w:bidi/>
        <w:rPr>
          <w:rFonts w:asciiTheme="majorBidi" w:hAnsiTheme="majorBidi" w:cs="B Nazanin"/>
          <w:sz w:val="24"/>
          <w:szCs w:val="24"/>
          <w:rtl/>
        </w:rPr>
      </w:pPr>
      <w:r w:rsidRPr="00924337">
        <w:rPr>
          <w:rFonts w:asciiTheme="majorBidi" w:hAnsiTheme="majorBidi" w:cs="B Nazanin"/>
          <w:noProof/>
          <w:sz w:val="24"/>
          <w:szCs w:val="24"/>
          <w:rtl/>
        </w:rPr>
        <w:drawing>
          <wp:inline distT="0" distB="0" distL="0" distR="0">
            <wp:extent cx="1289685" cy="1477010"/>
            <wp:effectExtent l="0" t="0" r="5715" b="889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89685" cy="1477010"/>
                    </a:xfrm>
                    <a:prstGeom prst="rect">
                      <a:avLst/>
                    </a:prstGeom>
                    <a:noFill/>
                    <a:ln>
                      <a:noFill/>
                    </a:ln>
                  </pic:spPr>
                </pic:pic>
              </a:graphicData>
            </a:graphic>
          </wp:inline>
        </w:drawing>
      </w:r>
    </w:p>
    <w:p w:rsidR="00924337" w:rsidRDefault="00924337" w:rsidP="00924337">
      <w:pPr>
        <w:bidi/>
        <w:rPr>
          <w:rFonts w:asciiTheme="majorBidi" w:hAnsiTheme="majorBidi" w:cs="B Nazanin"/>
          <w:sz w:val="24"/>
          <w:szCs w:val="24"/>
          <w:rtl/>
        </w:rPr>
      </w:pPr>
      <w:r>
        <w:rPr>
          <w:rFonts w:asciiTheme="majorBidi" w:hAnsiTheme="majorBidi" w:cs="B Nazanin" w:hint="cs"/>
          <w:sz w:val="24"/>
          <w:szCs w:val="24"/>
          <w:rtl/>
        </w:rPr>
        <w:t>شکل 48</w:t>
      </w:r>
      <w:r w:rsidRPr="00924337">
        <w:rPr>
          <w:rtl/>
        </w:rPr>
        <w:t xml:space="preserve"> </w:t>
      </w:r>
      <w:r w:rsidRPr="00924337">
        <w:rPr>
          <w:rFonts w:asciiTheme="majorBidi" w:hAnsiTheme="majorBidi" w:cs="B Nazanin"/>
          <w:sz w:val="24"/>
          <w:szCs w:val="24"/>
          <w:rtl/>
        </w:rPr>
        <w:t>دفرم</w:t>
      </w:r>
      <w:r w:rsidRPr="00924337">
        <w:rPr>
          <w:rFonts w:asciiTheme="majorBidi" w:hAnsiTheme="majorBidi" w:cs="B Nazanin" w:hint="cs"/>
          <w:sz w:val="24"/>
          <w:szCs w:val="24"/>
          <w:rtl/>
        </w:rPr>
        <w:t>ی</w:t>
      </w:r>
      <w:r w:rsidRPr="00924337">
        <w:rPr>
          <w:rFonts w:asciiTheme="majorBidi" w:hAnsiTheme="majorBidi" w:cs="B Nazanin" w:hint="eastAsia"/>
          <w:sz w:val="24"/>
          <w:szCs w:val="24"/>
          <w:rtl/>
        </w:rPr>
        <w:t>ت</w:t>
      </w:r>
      <w:r w:rsidRPr="00924337">
        <w:rPr>
          <w:rFonts w:asciiTheme="majorBidi" w:hAnsiTheme="majorBidi" w:cs="B Nazanin" w:hint="cs"/>
          <w:sz w:val="24"/>
          <w:szCs w:val="24"/>
          <w:rtl/>
        </w:rPr>
        <w:t>ی</w:t>
      </w:r>
      <w:r w:rsidRPr="00924337">
        <w:rPr>
          <w:rFonts w:asciiTheme="majorBidi" w:hAnsiTheme="majorBidi" w:cs="B Nazanin"/>
          <w:sz w:val="24"/>
          <w:szCs w:val="24"/>
          <w:rtl/>
        </w:rPr>
        <w:t xml:space="preserve"> در انگشتان در ب</w:t>
      </w:r>
      <w:r w:rsidRPr="00924337">
        <w:rPr>
          <w:rFonts w:asciiTheme="majorBidi" w:hAnsiTheme="majorBidi" w:cs="B Nazanin" w:hint="cs"/>
          <w:sz w:val="24"/>
          <w:szCs w:val="24"/>
          <w:rtl/>
        </w:rPr>
        <w:t>ی</w:t>
      </w:r>
      <w:r w:rsidRPr="00924337">
        <w:rPr>
          <w:rFonts w:asciiTheme="majorBidi" w:hAnsiTheme="majorBidi" w:cs="B Nazanin" w:hint="eastAsia"/>
          <w:sz w:val="24"/>
          <w:szCs w:val="24"/>
          <w:rtl/>
        </w:rPr>
        <w:t>مار</w:t>
      </w:r>
      <w:r w:rsidRPr="00924337">
        <w:rPr>
          <w:rFonts w:asciiTheme="majorBidi" w:hAnsiTheme="majorBidi" w:cs="B Nazanin"/>
          <w:sz w:val="24"/>
          <w:szCs w:val="24"/>
          <w:rtl/>
        </w:rPr>
        <w:t xml:space="preserve"> مبتلا به اپ</w:t>
      </w:r>
      <w:r w:rsidRPr="00924337">
        <w:rPr>
          <w:rFonts w:asciiTheme="majorBidi" w:hAnsiTheme="majorBidi" w:cs="B Nazanin" w:hint="cs"/>
          <w:sz w:val="24"/>
          <w:szCs w:val="24"/>
          <w:rtl/>
        </w:rPr>
        <w:t>ی</w:t>
      </w:r>
      <w:r w:rsidRPr="00924337">
        <w:rPr>
          <w:rFonts w:asciiTheme="majorBidi" w:hAnsiTheme="majorBidi" w:cs="B Nazanin" w:hint="eastAsia"/>
          <w:sz w:val="24"/>
          <w:szCs w:val="24"/>
          <w:rtl/>
        </w:rPr>
        <w:t>درمولا</w:t>
      </w:r>
      <w:r w:rsidRPr="00924337">
        <w:rPr>
          <w:rFonts w:asciiTheme="majorBidi" w:hAnsiTheme="majorBidi" w:cs="B Nazanin" w:hint="cs"/>
          <w:sz w:val="24"/>
          <w:szCs w:val="24"/>
          <w:rtl/>
        </w:rPr>
        <w:t>ی</w:t>
      </w:r>
      <w:r w:rsidRPr="00924337">
        <w:rPr>
          <w:rFonts w:asciiTheme="majorBidi" w:hAnsiTheme="majorBidi" w:cs="B Nazanin" w:hint="eastAsia"/>
          <w:sz w:val="24"/>
          <w:szCs w:val="24"/>
          <w:rtl/>
        </w:rPr>
        <w:t>ز</w:t>
      </w:r>
      <w:r w:rsidRPr="00924337">
        <w:rPr>
          <w:rFonts w:asciiTheme="majorBidi" w:hAnsiTheme="majorBidi" w:cs="B Nazanin" w:hint="cs"/>
          <w:sz w:val="24"/>
          <w:szCs w:val="24"/>
          <w:rtl/>
        </w:rPr>
        <w:t>ی</w:t>
      </w:r>
      <w:r w:rsidRPr="00924337">
        <w:rPr>
          <w:rFonts w:asciiTheme="majorBidi" w:hAnsiTheme="majorBidi" w:cs="B Nazanin" w:hint="eastAsia"/>
          <w:sz w:val="24"/>
          <w:szCs w:val="24"/>
          <w:rtl/>
        </w:rPr>
        <w:t>س</w:t>
      </w:r>
      <w:r w:rsidRPr="00924337">
        <w:rPr>
          <w:rFonts w:asciiTheme="majorBidi" w:hAnsiTheme="majorBidi" w:cs="B Nazanin"/>
          <w:sz w:val="24"/>
          <w:szCs w:val="24"/>
          <w:rtl/>
        </w:rPr>
        <w:t xml:space="preserve"> بولوزا د</w:t>
      </w:r>
      <w:r w:rsidRPr="00924337">
        <w:rPr>
          <w:rFonts w:asciiTheme="majorBidi" w:hAnsiTheme="majorBidi" w:cs="B Nazanin" w:hint="cs"/>
          <w:sz w:val="24"/>
          <w:szCs w:val="24"/>
          <w:rtl/>
        </w:rPr>
        <w:t>ی</w:t>
      </w:r>
      <w:r w:rsidRPr="00924337">
        <w:rPr>
          <w:rFonts w:asciiTheme="majorBidi" w:hAnsiTheme="majorBidi" w:cs="B Nazanin" w:hint="eastAsia"/>
          <w:sz w:val="24"/>
          <w:szCs w:val="24"/>
          <w:rtl/>
        </w:rPr>
        <w:t>ستروف</w:t>
      </w:r>
      <w:r w:rsidRPr="00924337">
        <w:rPr>
          <w:rFonts w:asciiTheme="majorBidi" w:hAnsiTheme="majorBidi" w:cs="B Nazanin" w:hint="cs"/>
          <w:sz w:val="24"/>
          <w:szCs w:val="24"/>
          <w:rtl/>
        </w:rPr>
        <w:t>ی</w:t>
      </w:r>
      <w:r w:rsidRPr="00924337">
        <w:rPr>
          <w:rFonts w:asciiTheme="majorBidi" w:hAnsiTheme="majorBidi" w:cs="B Nazanin" w:hint="eastAsia"/>
          <w:sz w:val="24"/>
          <w:szCs w:val="24"/>
          <w:rtl/>
        </w:rPr>
        <w:t>ک</w:t>
      </w:r>
      <w:r w:rsidRPr="00924337">
        <w:rPr>
          <w:rFonts w:asciiTheme="majorBidi" w:hAnsiTheme="majorBidi" w:cs="B Nazanin"/>
          <w:sz w:val="24"/>
          <w:szCs w:val="24"/>
          <w:rtl/>
        </w:rPr>
        <w:t xml:space="preserve"> مغلوب</w:t>
      </w:r>
    </w:p>
    <w:p w:rsidR="00924337" w:rsidRDefault="00924337" w:rsidP="00924337">
      <w:pPr>
        <w:bidi/>
        <w:rPr>
          <w:rFonts w:asciiTheme="majorBidi" w:hAnsiTheme="majorBidi" w:cs="B Nazanin"/>
          <w:color w:val="00B050"/>
          <w:sz w:val="48"/>
          <w:szCs w:val="48"/>
          <w:rtl/>
        </w:rPr>
      </w:pPr>
      <w:r w:rsidRPr="00924337">
        <w:rPr>
          <w:rFonts w:asciiTheme="majorBidi" w:hAnsiTheme="majorBidi" w:cs="B Nazanin" w:hint="cs"/>
          <w:color w:val="00B050"/>
          <w:sz w:val="48"/>
          <w:szCs w:val="48"/>
          <w:rtl/>
        </w:rPr>
        <w:t>3.3.7مدیریت</w:t>
      </w:r>
    </w:p>
    <w:p w:rsidR="00924337" w:rsidRDefault="00924337" w:rsidP="00924337">
      <w:pPr>
        <w:bidi/>
        <w:rPr>
          <w:rFonts w:asciiTheme="majorBidi" w:hAnsiTheme="majorBidi" w:cs="B Nazanin"/>
          <w:sz w:val="24"/>
          <w:szCs w:val="24"/>
          <w:rtl/>
        </w:rPr>
      </w:pPr>
      <w:r w:rsidRPr="00924337">
        <w:rPr>
          <w:rFonts w:asciiTheme="majorBidi" w:hAnsiTheme="majorBidi" w:cs="B Nazanin" w:hint="cs"/>
          <w:sz w:val="24"/>
          <w:szCs w:val="24"/>
          <w:rtl/>
        </w:rPr>
        <w:t>مطالعاتی که تاکنون انجام شده هیچ گونه فایده ای از مداخلات انجام شده جهت درمان این بیماران  را نسبت به پلاسبو نشان نداده اند</w:t>
      </w:r>
    </w:p>
    <w:p w:rsidR="00924337" w:rsidRDefault="00924337" w:rsidP="00924337">
      <w:pPr>
        <w:bidi/>
        <w:rPr>
          <w:rFonts w:asciiTheme="majorBidi" w:hAnsiTheme="majorBidi" w:cs="B Nazanin"/>
          <w:color w:val="00B050"/>
          <w:sz w:val="40"/>
          <w:szCs w:val="40"/>
          <w:rtl/>
        </w:rPr>
      </w:pPr>
      <w:r w:rsidRPr="00924337">
        <w:rPr>
          <w:rFonts w:asciiTheme="majorBidi" w:hAnsiTheme="majorBidi" w:cs="B Nazanin" w:hint="cs"/>
          <w:color w:val="00B050"/>
          <w:sz w:val="40"/>
          <w:szCs w:val="40"/>
          <w:rtl/>
        </w:rPr>
        <w:lastRenderedPageBreak/>
        <w:t>ممانعت از تاول</w:t>
      </w:r>
    </w:p>
    <w:p w:rsidR="00924337" w:rsidRDefault="00924337" w:rsidP="00FD5BB0">
      <w:pPr>
        <w:bidi/>
        <w:rPr>
          <w:rFonts w:asciiTheme="majorBidi" w:hAnsiTheme="majorBidi" w:cs="B Nazanin"/>
          <w:sz w:val="24"/>
          <w:szCs w:val="24"/>
          <w:lang w:bidi="fa-IR"/>
        </w:rPr>
      </w:pPr>
      <w:r w:rsidRPr="00FD5BB0">
        <w:rPr>
          <w:rFonts w:asciiTheme="majorBidi" w:hAnsiTheme="majorBidi" w:cs="B Nazanin" w:hint="cs"/>
          <w:sz w:val="24"/>
          <w:szCs w:val="24"/>
          <w:rtl/>
        </w:rPr>
        <w:t>حفاظت از پوست شکننده در بیماران مبتلا به اپیدرمولایزیس بولوزا  از اهمیت بالایی برخوردار است</w:t>
      </w:r>
      <w:r w:rsidR="00FD5BB0" w:rsidRPr="00FD5BB0">
        <w:rPr>
          <w:rFonts w:asciiTheme="majorBidi" w:hAnsiTheme="majorBidi" w:cs="B Nazanin" w:hint="cs"/>
          <w:sz w:val="24"/>
          <w:szCs w:val="24"/>
          <w:rtl/>
        </w:rPr>
        <w:t>.یک محیط سرد و لوبریکنت پوستی  میتواند باعث کمتر شدن تشکیل تاول میشود.</w:t>
      </w:r>
      <w:r w:rsidR="00FD5BB0" w:rsidRPr="00FD5BB0">
        <w:rPr>
          <w:rFonts w:asciiTheme="majorBidi" w:hAnsiTheme="majorBidi" w:cs="B Nazanin" w:hint="cs"/>
          <w:sz w:val="24"/>
          <w:szCs w:val="24"/>
          <w:rtl/>
          <w:lang w:bidi="fa-IR"/>
        </w:rPr>
        <w:t xml:space="preserve"> از پوست گوسفند برای محل نشستن این افراد استفاده میشود.بچه های کوچک را نباید از زیر بغلشان گرفت  بلکه باید از قسمت پایین بدن وپشت گردن آنها برای بلند کردنشان استفاده کد.لباس باید از پارچه نرم و وساده ساخته شود</w:t>
      </w:r>
    </w:p>
    <w:p w:rsidR="00882BD0" w:rsidRDefault="00882BD0" w:rsidP="00882BD0">
      <w:pPr>
        <w:bidi/>
        <w:rPr>
          <w:rFonts w:asciiTheme="majorBidi" w:hAnsiTheme="majorBidi" w:cs="B Nazanin"/>
          <w:color w:val="00B050"/>
          <w:sz w:val="36"/>
          <w:szCs w:val="36"/>
          <w:rtl/>
          <w:lang w:bidi="fa-IR"/>
        </w:rPr>
      </w:pPr>
      <w:r w:rsidRPr="00882BD0">
        <w:rPr>
          <w:rFonts w:asciiTheme="majorBidi" w:hAnsiTheme="majorBidi" w:cs="B Nazanin" w:hint="cs"/>
          <w:color w:val="00B050"/>
          <w:sz w:val="36"/>
          <w:szCs w:val="36"/>
          <w:rtl/>
          <w:lang w:bidi="fa-IR"/>
        </w:rPr>
        <w:t>مدیریت زخمهای اپیدرمولایزیس بولوزا</w:t>
      </w:r>
    </w:p>
    <w:p w:rsidR="00882BD0" w:rsidRDefault="00882BD0" w:rsidP="00E80A25">
      <w:pPr>
        <w:bidi/>
        <w:rPr>
          <w:rFonts w:asciiTheme="majorBidi" w:hAnsiTheme="majorBidi" w:cs="B Nazanin"/>
          <w:sz w:val="24"/>
          <w:szCs w:val="24"/>
          <w:rtl/>
          <w:lang w:bidi="fa-IR"/>
        </w:rPr>
      </w:pPr>
      <w:r w:rsidRPr="00882BD0">
        <w:rPr>
          <w:rFonts w:asciiTheme="majorBidi" w:hAnsiTheme="majorBidi" w:cs="B Nazanin" w:hint="cs"/>
          <w:sz w:val="24"/>
          <w:szCs w:val="24"/>
          <w:rtl/>
          <w:lang w:bidi="fa-IR"/>
        </w:rPr>
        <w:t>باید بر روی زخمها از چندین لایه بانداژ استفاده کرد یا از مواد غیر چسبنده استریل بر روی زخمها بکاربرد(شکل 49 تا 51).پانسمان روزانه یا هر دوروز باید تعویض شود.تاولها باید در شرایط استریل تخلیه شوند تا بدین صورت مانع از بزرگ شدن آنها  و تشکیل زخم وسیع شد.</w:t>
      </w:r>
      <w:r w:rsidR="00E80A25">
        <w:rPr>
          <w:rFonts w:asciiTheme="majorBidi" w:hAnsiTheme="majorBidi" w:cs="B Nazanin" w:hint="cs"/>
          <w:sz w:val="24"/>
          <w:szCs w:val="24"/>
          <w:rtl/>
          <w:lang w:bidi="fa-IR"/>
        </w:rPr>
        <w:t xml:space="preserve"> </w:t>
      </w:r>
      <w:r>
        <w:rPr>
          <w:rFonts w:asciiTheme="majorBidi" w:hAnsiTheme="majorBidi" w:cs="B Nazanin" w:hint="cs"/>
          <w:sz w:val="24"/>
          <w:szCs w:val="24"/>
          <w:rtl/>
          <w:lang w:bidi="fa-IR"/>
        </w:rPr>
        <w:t>پانسمان باید رطوبت ناحیه را حفظ کند،چسبنده نباشد</w:t>
      </w:r>
      <w:r w:rsidR="00E80A25">
        <w:rPr>
          <w:rFonts w:asciiTheme="majorBidi" w:hAnsiTheme="majorBidi" w:cs="B Nazanin" w:hint="cs"/>
          <w:sz w:val="24"/>
          <w:szCs w:val="24"/>
          <w:rtl/>
          <w:lang w:bidi="fa-IR"/>
        </w:rPr>
        <w:t xml:space="preserve">.پانسمان </w:t>
      </w:r>
      <w:r>
        <w:rPr>
          <w:rFonts w:asciiTheme="majorBidi" w:hAnsiTheme="majorBidi" w:cs="B Nazanin" w:hint="cs"/>
          <w:sz w:val="24"/>
          <w:szCs w:val="24"/>
          <w:rtl/>
          <w:lang w:bidi="fa-IR"/>
        </w:rPr>
        <w:t xml:space="preserve"> بدون تروما ان</w:t>
      </w:r>
      <w:r w:rsidR="00E80A25">
        <w:rPr>
          <w:rFonts w:asciiTheme="majorBidi" w:hAnsiTheme="majorBidi" w:cs="B Nazanin" w:hint="cs"/>
          <w:sz w:val="24"/>
          <w:szCs w:val="24"/>
          <w:rtl/>
          <w:lang w:bidi="fa-IR"/>
        </w:rPr>
        <w:t>ج</w:t>
      </w:r>
      <w:r>
        <w:rPr>
          <w:rFonts w:asciiTheme="majorBidi" w:hAnsiTheme="majorBidi" w:cs="B Nazanin" w:hint="cs"/>
          <w:sz w:val="24"/>
          <w:szCs w:val="24"/>
          <w:rtl/>
          <w:lang w:bidi="fa-IR"/>
        </w:rPr>
        <w:t>ام گیرد وباعث تسریع التیام زخم شود وهمچنین درد بیمار کاهش یابد و سرعت اپیتلیالیزاسیون افزایش یابد</w:t>
      </w:r>
    </w:p>
    <w:p w:rsidR="00882BD0" w:rsidRDefault="00882BD0" w:rsidP="00882BD0">
      <w:pPr>
        <w:bidi/>
        <w:rPr>
          <w:rFonts w:asciiTheme="majorBidi" w:hAnsiTheme="majorBidi" w:cs="B Nazanin"/>
          <w:color w:val="00B050"/>
          <w:sz w:val="40"/>
          <w:szCs w:val="40"/>
          <w:rtl/>
          <w:lang w:bidi="fa-IR"/>
        </w:rPr>
      </w:pPr>
      <w:r w:rsidRPr="00882BD0">
        <w:rPr>
          <w:rFonts w:asciiTheme="majorBidi" w:hAnsiTheme="majorBidi" w:cs="B Nazanin" w:hint="cs"/>
          <w:color w:val="00B050"/>
          <w:sz w:val="40"/>
          <w:szCs w:val="40"/>
          <w:rtl/>
          <w:lang w:bidi="fa-IR"/>
        </w:rPr>
        <w:t>مداخلات جراحی</w:t>
      </w:r>
    </w:p>
    <w:p w:rsidR="00882BD0" w:rsidRDefault="00882BD0" w:rsidP="00E80A25">
      <w:pPr>
        <w:bidi/>
        <w:rPr>
          <w:rFonts w:asciiTheme="majorBidi" w:hAnsiTheme="majorBidi" w:cs="B Nazanin"/>
          <w:sz w:val="24"/>
          <w:szCs w:val="24"/>
          <w:rtl/>
          <w:lang w:bidi="fa-IR"/>
        </w:rPr>
      </w:pPr>
      <w:r w:rsidRPr="00B23B9E">
        <w:rPr>
          <w:rFonts w:asciiTheme="majorBidi" w:hAnsiTheme="majorBidi" w:cs="B Nazanin" w:hint="cs"/>
          <w:sz w:val="24"/>
          <w:szCs w:val="24"/>
          <w:rtl/>
          <w:lang w:bidi="fa-IR"/>
        </w:rPr>
        <w:t>بیماران با اپیدرمولایزیس بولوزا  مخصوصا نوع دیستروفیک مغلوب  اغلب نیاز به جراحی</w:t>
      </w:r>
      <w:r w:rsidR="00B23B9E" w:rsidRPr="00B23B9E">
        <w:rPr>
          <w:rFonts w:asciiTheme="majorBidi" w:hAnsiTheme="majorBidi" w:cs="B Nazanin" w:hint="cs"/>
          <w:sz w:val="24"/>
          <w:szCs w:val="24"/>
          <w:rtl/>
          <w:lang w:bidi="fa-IR"/>
        </w:rPr>
        <w:t xml:space="preserve">  ناحیه </w:t>
      </w:r>
      <w:r w:rsidRPr="00B23B9E">
        <w:rPr>
          <w:rFonts w:asciiTheme="majorBidi" w:hAnsiTheme="majorBidi" w:cs="B Nazanin" w:hint="cs"/>
          <w:sz w:val="24"/>
          <w:szCs w:val="24"/>
          <w:rtl/>
          <w:lang w:bidi="fa-IR"/>
        </w:rPr>
        <w:t xml:space="preserve"> دهان</w:t>
      </w:r>
      <w:r w:rsidR="00B23B9E" w:rsidRPr="00B23B9E">
        <w:rPr>
          <w:rFonts w:asciiTheme="majorBidi" w:hAnsiTheme="majorBidi" w:cs="B Nazanin" w:hint="cs"/>
          <w:sz w:val="24"/>
          <w:szCs w:val="24"/>
          <w:rtl/>
          <w:lang w:bidi="fa-IR"/>
        </w:rPr>
        <w:t>،مجاری گوارشی و دستها</w:t>
      </w:r>
      <w:r w:rsidRPr="00B23B9E">
        <w:rPr>
          <w:rFonts w:asciiTheme="majorBidi" w:hAnsiTheme="majorBidi" w:cs="B Nazanin" w:hint="cs"/>
          <w:sz w:val="24"/>
          <w:szCs w:val="24"/>
          <w:rtl/>
          <w:lang w:bidi="fa-IR"/>
        </w:rPr>
        <w:t xml:space="preserve"> دارند</w:t>
      </w:r>
      <w:r w:rsidR="00B23B9E" w:rsidRPr="00B23B9E">
        <w:rPr>
          <w:rFonts w:asciiTheme="majorBidi" w:hAnsiTheme="majorBidi" w:cs="B Nazanin" w:hint="cs"/>
          <w:sz w:val="24"/>
          <w:szCs w:val="24"/>
          <w:rtl/>
          <w:lang w:bidi="fa-IR"/>
        </w:rPr>
        <w:t>..میکروستومیا،چسبندگی زبا</w:t>
      </w:r>
      <w:r w:rsidR="00E80A25">
        <w:rPr>
          <w:rFonts w:asciiTheme="majorBidi" w:hAnsiTheme="majorBidi" w:cs="B Nazanin" w:hint="cs"/>
          <w:sz w:val="24"/>
          <w:szCs w:val="24"/>
          <w:rtl/>
          <w:lang w:bidi="fa-IR"/>
        </w:rPr>
        <w:t>ن</w:t>
      </w:r>
      <w:r w:rsidR="00B23B9E" w:rsidRPr="00B23B9E">
        <w:rPr>
          <w:rFonts w:asciiTheme="majorBidi" w:hAnsiTheme="majorBidi" w:cs="B Nazanin" w:hint="cs"/>
          <w:sz w:val="24"/>
          <w:szCs w:val="24"/>
          <w:rtl/>
          <w:lang w:bidi="fa-IR"/>
        </w:rPr>
        <w:t xml:space="preserve"> و تاولهای داخل دهانی و احتمالا نیاز به تراکئوستومی  مشکلاتی هستند که در هنگام جراحی برای این بیماران ممکن است برای پزشک مشکل ایجاد کنند.وقتی بیمار تحت بیهوشی عمومی قرار میگیرد بهتر است تمام اعمالی که نیاز به بیهوشی دارند انجام شود تا با اینکار از بیهوشی مکرر بیمار جلوگیری کرد</w:t>
      </w:r>
    </w:p>
    <w:p w:rsidR="00B23B9E" w:rsidRDefault="00B23B9E" w:rsidP="00B23B9E">
      <w:pPr>
        <w:bidi/>
        <w:rPr>
          <w:rFonts w:asciiTheme="majorBidi" w:hAnsiTheme="majorBidi" w:cs="B Nazanin"/>
          <w:color w:val="70AD47" w:themeColor="accent6"/>
          <w:sz w:val="40"/>
          <w:szCs w:val="40"/>
          <w:rtl/>
          <w:lang w:bidi="fa-IR"/>
        </w:rPr>
      </w:pPr>
      <w:r w:rsidRPr="00B23B9E">
        <w:rPr>
          <w:rFonts w:asciiTheme="majorBidi" w:hAnsiTheme="majorBidi" w:cs="B Nazanin" w:hint="cs"/>
          <w:color w:val="70AD47" w:themeColor="accent6"/>
          <w:sz w:val="40"/>
          <w:szCs w:val="40"/>
          <w:rtl/>
          <w:lang w:bidi="fa-IR"/>
        </w:rPr>
        <w:t>مدیریت بیهوشی</w:t>
      </w:r>
    </w:p>
    <w:p w:rsidR="00B23B9E" w:rsidRDefault="0021353B" w:rsidP="00B23B9E">
      <w:pPr>
        <w:bidi/>
        <w:rPr>
          <w:rFonts w:asciiTheme="majorBidi" w:hAnsiTheme="majorBidi" w:cs="B Nazanin"/>
          <w:color w:val="000000" w:themeColor="text1"/>
          <w:sz w:val="28"/>
          <w:szCs w:val="28"/>
          <w:rtl/>
          <w:lang w:bidi="fa-IR"/>
        </w:rPr>
      </w:pPr>
      <w:r w:rsidRPr="0021353B">
        <w:rPr>
          <w:rFonts w:asciiTheme="majorBidi" w:hAnsiTheme="majorBidi" w:cs="B Nazanin" w:hint="cs"/>
          <w:color w:val="000000" w:themeColor="text1"/>
          <w:sz w:val="28"/>
          <w:szCs w:val="28"/>
          <w:rtl/>
          <w:lang w:bidi="fa-IR"/>
        </w:rPr>
        <w:t>بیهوشی به علت شکنندگی مخاط،اسکار شدید تمامی بافتها،تنگی ازوفاگال،ریسک آسپیراسیون در حین بیهوشی  در بیماران اپیدرمولایزیس بولوزا با مشکلاتی همراه است.این امر باعث نیاز به هماهنگی مناسبی بین درماتولوژیست،جراحان و پرستاران را بوجود می آورد تا بیهوشی بیماران کمتر مخاطره آمیز باشد</w:t>
      </w:r>
    </w:p>
    <w:p w:rsidR="0021353B" w:rsidRDefault="0021353B" w:rsidP="0021353B">
      <w:pPr>
        <w:bidi/>
        <w:rPr>
          <w:rFonts w:asciiTheme="majorBidi" w:hAnsiTheme="majorBidi" w:cs="B Nazanin"/>
          <w:color w:val="000000" w:themeColor="text1"/>
          <w:sz w:val="28"/>
          <w:szCs w:val="28"/>
          <w:rtl/>
        </w:rPr>
      </w:pPr>
      <w:r w:rsidRPr="0021353B">
        <w:rPr>
          <w:rFonts w:asciiTheme="majorBidi" w:hAnsiTheme="majorBidi" w:cs="B Nazanin"/>
          <w:noProof/>
          <w:color w:val="000000" w:themeColor="text1"/>
          <w:sz w:val="28"/>
          <w:szCs w:val="28"/>
          <w:rtl/>
        </w:rPr>
        <w:drawing>
          <wp:inline distT="0" distB="0" distL="0" distR="0">
            <wp:extent cx="1086485" cy="8051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86485" cy="805180"/>
                    </a:xfrm>
                    <a:prstGeom prst="rect">
                      <a:avLst/>
                    </a:prstGeom>
                    <a:noFill/>
                    <a:ln>
                      <a:noFill/>
                    </a:ln>
                  </pic:spPr>
                </pic:pic>
              </a:graphicData>
            </a:graphic>
          </wp:inline>
        </w:drawing>
      </w:r>
    </w:p>
    <w:p w:rsidR="0021353B" w:rsidRDefault="0021353B" w:rsidP="0021353B">
      <w:pPr>
        <w:bidi/>
        <w:rPr>
          <w:rFonts w:asciiTheme="majorBidi" w:hAnsiTheme="majorBidi" w:cs="B Nazanin"/>
          <w:color w:val="000000" w:themeColor="text1"/>
          <w:sz w:val="28"/>
          <w:szCs w:val="28"/>
          <w:rtl/>
        </w:rPr>
      </w:pPr>
      <w:r>
        <w:rPr>
          <w:rFonts w:asciiTheme="majorBidi" w:hAnsiTheme="majorBidi" w:cs="B Nazanin" w:hint="cs"/>
          <w:color w:val="000000" w:themeColor="text1"/>
          <w:sz w:val="28"/>
          <w:szCs w:val="28"/>
          <w:rtl/>
        </w:rPr>
        <w:t>شکل 40بانداژ اولیه</w:t>
      </w:r>
    </w:p>
    <w:p w:rsidR="0021353B" w:rsidRDefault="0021353B" w:rsidP="0021353B">
      <w:pPr>
        <w:bidi/>
        <w:rPr>
          <w:rFonts w:asciiTheme="majorBidi" w:hAnsiTheme="majorBidi" w:cs="B Nazanin"/>
          <w:color w:val="000000" w:themeColor="text1"/>
          <w:sz w:val="28"/>
          <w:szCs w:val="28"/>
          <w:rtl/>
        </w:rPr>
      </w:pPr>
      <w:r w:rsidRPr="0021353B">
        <w:rPr>
          <w:rFonts w:asciiTheme="majorBidi" w:hAnsiTheme="majorBidi" w:cs="B Nazanin"/>
          <w:noProof/>
          <w:color w:val="000000" w:themeColor="text1"/>
          <w:sz w:val="28"/>
          <w:szCs w:val="28"/>
          <w:rtl/>
        </w:rPr>
        <w:lastRenderedPageBreak/>
        <w:drawing>
          <wp:inline distT="0" distB="0" distL="0" distR="0">
            <wp:extent cx="1086485" cy="8051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86485" cy="805180"/>
                    </a:xfrm>
                    <a:prstGeom prst="rect">
                      <a:avLst/>
                    </a:prstGeom>
                    <a:noFill/>
                    <a:ln>
                      <a:noFill/>
                    </a:ln>
                  </pic:spPr>
                </pic:pic>
              </a:graphicData>
            </a:graphic>
          </wp:inline>
        </w:drawing>
      </w:r>
    </w:p>
    <w:p w:rsidR="0021353B" w:rsidRDefault="0021353B" w:rsidP="0021353B">
      <w:pPr>
        <w:bidi/>
        <w:rPr>
          <w:rFonts w:asciiTheme="majorBidi" w:hAnsiTheme="majorBidi" w:cs="B Nazanin"/>
          <w:color w:val="000000" w:themeColor="text1"/>
          <w:sz w:val="28"/>
          <w:szCs w:val="28"/>
          <w:rtl/>
        </w:rPr>
      </w:pPr>
      <w:r>
        <w:rPr>
          <w:rFonts w:asciiTheme="majorBidi" w:hAnsiTheme="majorBidi" w:cs="B Nazanin" w:hint="cs"/>
          <w:color w:val="000000" w:themeColor="text1"/>
          <w:sz w:val="28"/>
          <w:szCs w:val="28"/>
          <w:rtl/>
        </w:rPr>
        <w:t>شکل 50:بانداژ ثانویه</w:t>
      </w:r>
    </w:p>
    <w:p w:rsidR="0021353B" w:rsidRDefault="0021353B" w:rsidP="0021353B">
      <w:pPr>
        <w:bidi/>
        <w:rPr>
          <w:rFonts w:asciiTheme="majorBidi" w:hAnsiTheme="majorBidi" w:cs="B Nazanin"/>
          <w:color w:val="000000" w:themeColor="text1"/>
          <w:sz w:val="28"/>
          <w:szCs w:val="28"/>
          <w:rtl/>
        </w:rPr>
      </w:pPr>
      <w:r w:rsidRPr="0021353B">
        <w:rPr>
          <w:rFonts w:asciiTheme="majorBidi" w:hAnsiTheme="majorBidi" w:cs="B Nazanin"/>
          <w:noProof/>
          <w:color w:val="000000" w:themeColor="text1"/>
          <w:sz w:val="28"/>
          <w:szCs w:val="28"/>
          <w:rtl/>
        </w:rPr>
        <w:drawing>
          <wp:inline distT="0" distB="0" distL="0" distR="0">
            <wp:extent cx="1086485" cy="8051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86485" cy="805180"/>
                    </a:xfrm>
                    <a:prstGeom prst="rect">
                      <a:avLst/>
                    </a:prstGeom>
                    <a:noFill/>
                    <a:ln>
                      <a:noFill/>
                    </a:ln>
                  </pic:spPr>
                </pic:pic>
              </a:graphicData>
            </a:graphic>
          </wp:inline>
        </w:drawing>
      </w:r>
    </w:p>
    <w:p w:rsidR="0021353B" w:rsidRDefault="0021353B" w:rsidP="0021353B">
      <w:pPr>
        <w:bidi/>
        <w:rPr>
          <w:rFonts w:asciiTheme="majorBidi" w:hAnsiTheme="majorBidi" w:cs="B Nazanin"/>
          <w:color w:val="000000" w:themeColor="text1"/>
          <w:sz w:val="28"/>
          <w:szCs w:val="28"/>
          <w:rtl/>
        </w:rPr>
      </w:pPr>
      <w:r>
        <w:rPr>
          <w:rFonts w:asciiTheme="majorBidi" w:hAnsiTheme="majorBidi" w:cs="B Nazanin" w:hint="cs"/>
          <w:color w:val="000000" w:themeColor="text1"/>
          <w:sz w:val="28"/>
          <w:szCs w:val="28"/>
          <w:rtl/>
        </w:rPr>
        <w:t>شکل 51:</w:t>
      </w:r>
      <w:r w:rsidR="004A2B87">
        <w:rPr>
          <w:rFonts w:asciiTheme="majorBidi" w:hAnsiTheme="majorBidi" w:cs="B Nazanin" w:hint="cs"/>
          <w:color w:val="000000" w:themeColor="text1"/>
          <w:sz w:val="28"/>
          <w:szCs w:val="28"/>
          <w:rtl/>
        </w:rPr>
        <w:t>بستن گاز برای نگهداری بانداژ در محل</w:t>
      </w:r>
    </w:p>
    <w:p w:rsidR="004A2B87" w:rsidRDefault="004A2B87" w:rsidP="004A2B87">
      <w:pPr>
        <w:bidi/>
        <w:rPr>
          <w:rFonts w:asciiTheme="majorBidi" w:hAnsiTheme="majorBidi" w:cs="B Nazanin"/>
          <w:color w:val="00B050"/>
          <w:sz w:val="56"/>
          <w:szCs w:val="56"/>
          <w:rtl/>
        </w:rPr>
      </w:pPr>
      <w:r>
        <w:rPr>
          <w:rFonts w:asciiTheme="majorBidi" w:hAnsiTheme="majorBidi" w:cs="B Nazanin" w:hint="cs"/>
          <w:color w:val="00B050"/>
          <w:sz w:val="56"/>
          <w:szCs w:val="56"/>
          <w:rtl/>
        </w:rPr>
        <w:t>مشکلات عضلانی اسکلتی</w:t>
      </w:r>
    </w:p>
    <w:p w:rsidR="004A2B87" w:rsidRDefault="004A2B87" w:rsidP="004A2B87">
      <w:pPr>
        <w:bidi/>
        <w:rPr>
          <w:rFonts w:asciiTheme="majorBidi" w:hAnsiTheme="majorBidi" w:cs="B Nazanin"/>
          <w:sz w:val="32"/>
          <w:szCs w:val="32"/>
          <w:rtl/>
        </w:rPr>
      </w:pPr>
      <w:r w:rsidRPr="004A2B87">
        <w:rPr>
          <w:rFonts w:asciiTheme="majorBidi" w:hAnsiTheme="majorBidi" w:cs="B Nazanin" w:hint="cs"/>
          <w:color w:val="00B050"/>
          <w:sz w:val="32"/>
          <w:szCs w:val="32"/>
          <w:rtl/>
        </w:rPr>
        <w:t>مداخلات غیر جراحی</w:t>
      </w:r>
      <w:r>
        <w:rPr>
          <w:rFonts w:asciiTheme="majorBidi" w:hAnsiTheme="majorBidi" w:cs="B Nazanin" w:hint="cs"/>
          <w:sz w:val="32"/>
          <w:szCs w:val="32"/>
          <w:rtl/>
        </w:rPr>
        <w:t>:یکی از اقدامات رایج برای پیشگیری یا تاخیر در بروز سودوسینداکتیلیتی در بیماران مبتلا به اپیدرمولایزیس بولوزا جداکرد مکانیکی انگشتان  توسط گاز میباشد.انجام حرکات قعال و غیرقعال ورزشی نیز توصیه میشود</w:t>
      </w:r>
    </w:p>
    <w:p w:rsidR="004A2B87" w:rsidRPr="0076483B" w:rsidRDefault="004A2B87" w:rsidP="0076483B">
      <w:pPr>
        <w:bidi/>
        <w:rPr>
          <w:rFonts w:asciiTheme="majorBidi" w:hAnsiTheme="majorBidi" w:cs="B Nazanin"/>
          <w:sz w:val="32"/>
          <w:szCs w:val="32"/>
          <w:rtl/>
        </w:rPr>
      </w:pPr>
      <w:r w:rsidRPr="004A2B87">
        <w:rPr>
          <w:rFonts w:asciiTheme="majorBidi" w:hAnsiTheme="majorBidi" w:cs="B Nazanin" w:hint="cs"/>
          <w:color w:val="00B050"/>
          <w:sz w:val="32"/>
          <w:szCs w:val="32"/>
          <w:rtl/>
        </w:rPr>
        <w:t>مداخلات جراحی</w:t>
      </w:r>
      <w:r>
        <w:rPr>
          <w:rFonts w:asciiTheme="majorBidi" w:hAnsiTheme="majorBidi" w:cs="B Nazanin" w:hint="cs"/>
          <w:color w:val="00B050"/>
          <w:sz w:val="32"/>
          <w:szCs w:val="32"/>
          <w:rtl/>
        </w:rPr>
        <w:t>:</w:t>
      </w:r>
      <w:r w:rsidRPr="0076483B">
        <w:rPr>
          <w:rFonts w:asciiTheme="majorBidi" w:hAnsiTheme="majorBidi" w:cs="B Nazanin" w:hint="cs"/>
          <w:sz w:val="32"/>
          <w:szCs w:val="32"/>
          <w:rtl/>
        </w:rPr>
        <w:t xml:space="preserve">تعدادی از مداخلات جراحی برای این بیماران ارائه شده است.عود بعد از عمل  رایج میباشد و نیاز است هر دوسال </w:t>
      </w:r>
      <w:r w:rsidR="0076483B" w:rsidRPr="0076483B">
        <w:rPr>
          <w:rFonts w:asciiTheme="majorBidi" w:hAnsiTheme="majorBidi" w:cs="B Nazanin" w:hint="cs"/>
          <w:sz w:val="32"/>
          <w:szCs w:val="32"/>
          <w:rtl/>
        </w:rPr>
        <w:t>تکرار شود تا فانکشن اندام بیمار حفظ گردد</w:t>
      </w:r>
    </w:p>
    <w:p w:rsidR="0076483B" w:rsidRDefault="0076483B" w:rsidP="0076483B">
      <w:pPr>
        <w:bidi/>
        <w:rPr>
          <w:rFonts w:asciiTheme="majorBidi" w:hAnsiTheme="majorBidi" w:cs="B Nazanin"/>
          <w:sz w:val="32"/>
          <w:szCs w:val="32"/>
          <w:rtl/>
        </w:rPr>
      </w:pPr>
      <w:r w:rsidRPr="0076483B">
        <w:rPr>
          <w:rFonts w:asciiTheme="majorBidi" w:hAnsiTheme="majorBidi" w:cs="B Nazanin"/>
          <w:noProof/>
          <w:sz w:val="32"/>
          <w:szCs w:val="32"/>
          <w:rtl/>
        </w:rPr>
        <w:drawing>
          <wp:inline distT="0" distB="0" distL="0" distR="0">
            <wp:extent cx="1641475" cy="11017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41475" cy="1101725"/>
                    </a:xfrm>
                    <a:prstGeom prst="rect">
                      <a:avLst/>
                    </a:prstGeom>
                    <a:noFill/>
                    <a:ln>
                      <a:noFill/>
                    </a:ln>
                  </pic:spPr>
                </pic:pic>
              </a:graphicData>
            </a:graphic>
          </wp:inline>
        </w:drawing>
      </w:r>
    </w:p>
    <w:p w:rsidR="0076483B" w:rsidRDefault="0076483B" w:rsidP="0076483B">
      <w:pPr>
        <w:bidi/>
        <w:rPr>
          <w:rFonts w:asciiTheme="majorBidi" w:hAnsiTheme="majorBidi" w:cs="B Nazanin"/>
          <w:sz w:val="32"/>
          <w:szCs w:val="32"/>
          <w:rtl/>
        </w:rPr>
      </w:pPr>
      <w:r>
        <w:rPr>
          <w:rFonts w:asciiTheme="majorBidi" w:hAnsiTheme="majorBidi" w:cs="B Nazanin" w:hint="cs"/>
          <w:sz w:val="32"/>
          <w:szCs w:val="32"/>
          <w:rtl/>
        </w:rPr>
        <w:t>شکل 53:نتایج بعد از عمل  جراحی دست در بیماران با اپیدرمولایزیس بولوزا دیستروفیک مغلوب</w:t>
      </w:r>
    </w:p>
    <w:p w:rsidR="0076483B" w:rsidRDefault="0076483B" w:rsidP="0076483B">
      <w:pPr>
        <w:bidi/>
        <w:rPr>
          <w:rFonts w:asciiTheme="majorBidi" w:hAnsiTheme="majorBidi" w:cs="B Nazanin"/>
          <w:color w:val="00B050"/>
          <w:sz w:val="40"/>
          <w:szCs w:val="40"/>
          <w:rtl/>
        </w:rPr>
      </w:pPr>
      <w:r w:rsidRPr="0076483B">
        <w:rPr>
          <w:rFonts w:asciiTheme="majorBidi" w:hAnsiTheme="majorBidi" w:cs="B Nazanin" w:hint="cs"/>
          <w:color w:val="00B050"/>
          <w:sz w:val="40"/>
          <w:szCs w:val="40"/>
          <w:rtl/>
        </w:rPr>
        <w:t>حمایت تغذیه ای</w:t>
      </w:r>
    </w:p>
    <w:p w:rsidR="0076483B" w:rsidRDefault="0076483B" w:rsidP="0076483B">
      <w:pPr>
        <w:bidi/>
        <w:rPr>
          <w:rFonts w:asciiTheme="majorBidi" w:hAnsiTheme="majorBidi" w:cs="B Nazanin"/>
          <w:sz w:val="24"/>
          <w:szCs w:val="24"/>
          <w:rtl/>
        </w:rPr>
      </w:pPr>
      <w:r w:rsidRPr="00832B0A">
        <w:rPr>
          <w:rFonts w:asciiTheme="majorBidi" w:hAnsiTheme="majorBidi" w:cs="B Nazanin" w:hint="cs"/>
          <w:sz w:val="24"/>
          <w:szCs w:val="24"/>
          <w:rtl/>
        </w:rPr>
        <w:t xml:space="preserve">حمایت تغذیه ای  به مقاومت در مقابل عفونت ،رشد کافی و بلوغ جنسی،التیام زخمها و افزایش کیفیت زندگی بیمار کمک میکند..جذب انرژی کافی ممکن است بدون مصرف مکرر کربوهیدراتهای قابل تخمیر مخصوصا ساکاروز </w:t>
      </w:r>
      <w:r w:rsidRPr="00832B0A">
        <w:rPr>
          <w:rFonts w:asciiTheme="majorBidi" w:hAnsiTheme="majorBidi" w:cs="B Nazanin"/>
          <w:sz w:val="24"/>
          <w:szCs w:val="24"/>
          <w:rtl/>
        </w:rPr>
        <w:t>غ</w:t>
      </w:r>
      <w:r w:rsidRPr="00832B0A">
        <w:rPr>
          <w:rFonts w:asciiTheme="majorBidi" w:hAnsiTheme="majorBidi" w:cs="B Nazanin" w:hint="cs"/>
          <w:sz w:val="24"/>
          <w:szCs w:val="24"/>
          <w:rtl/>
        </w:rPr>
        <w:t>ی</w:t>
      </w:r>
      <w:r w:rsidRPr="00832B0A">
        <w:rPr>
          <w:rFonts w:asciiTheme="majorBidi" w:hAnsiTheme="majorBidi" w:cs="B Nazanin" w:hint="eastAsia"/>
          <w:sz w:val="24"/>
          <w:szCs w:val="24"/>
          <w:rtl/>
        </w:rPr>
        <w:t>ر</w:t>
      </w:r>
      <w:r w:rsidRPr="00832B0A">
        <w:rPr>
          <w:rFonts w:asciiTheme="majorBidi" w:hAnsiTheme="majorBidi" w:cs="B Nazanin"/>
          <w:sz w:val="24"/>
          <w:szCs w:val="24"/>
          <w:rtl/>
        </w:rPr>
        <w:t xml:space="preserve"> قابل دست</w:t>
      </w:r>
      <w:r w:rsidRPr="00832B0A">
        <w:rPr>
          <w:rFonts w:asciiTheme="majorBidi" w:hAnsiTheme="majorBidi" w:cs="B Nazanin" w:hint="cs"/>
          <w:sz w:val="24"/>
          <w:szCs w:val="24"/>
          <w:rtl/>
        </w:rPr>
        <w:t>ی</w:t>
      </w:r>
      <w:r w:rsidRPr="00832B0A">
        <w:rPr>
          <w:rFonts w:asciiTheme="majorBidi" w:hAnsiTheme="majorBidi" w:cs="B Nazanin" w:hint="eastAsia"/>
          <w:sz w:val="24"/>
          <w:szCs w:val="24"/>
          <w:rtl/>
        </w:rPr>
        <w:t>اب</w:t>
      </w:r>
      <w:r w:rsidRPr="00832B0A">
        <w:rPr>
          <w:rFonts w:asciiTheme="majorBidi" w:hAnsiTheme="majorBidi" w:cs="B Nazanin" w:hint="cs"/>
          <w:sz w:val="24"/>
          <w:szCs w:val="24"/>
          <w:rtl/>
        </w:rPr>
        <w:t>ی</w:t>
      </w:r>
      <w:r w:rsidRPr="00832B0A">
        <w:rPr>
          <w:rFonts w:asciiTheme="majorBidi" w:hAnsiTheme="majorBidi" w:cs="B Nazanin"/>
          <w:sz w:val="24"/>
          <w:szCs w:val="24"/>
          <w:rtl/>
        </w:rPr>
        <w:t xml:space="preserve"> باشد</w:t>
      </w:r>
      <w:r w:rsidRPr="00832B0A">
        <w:rPr>
          <w:rFonts w:asciiTheme="majorBidi" w:hAnsiTheme="majorBidi" w:cs="B Nazanin" w:hint="cs"/>
          <w:sz w:val="24"/>
          <w:szCs w:val="24"/>
          <w:rtl/>
        </w:rPr>
        <w:t xml:space="preserve">.متاسفانه این یک ریسک فاکتور برای ایجاد پوسیدگی است.بنابراین متخصص تغذیه و دندانپزشک باید عضو تیم مدیریت </w:t>
      </w:r>
      <w:r w:rsidRPr="00832B0A">
        <w:rPr>
          <w:rFonts w:asciiTheme="majorBidi" w:hAnsiTheme="majorBidi" w:cs="B Nazanin" w:hint="cs"/>
          <w:sz w:val="24"/>
          <w:szCs w:val="24"/>
          <w:rtl/>
        </w:rPr>
        <w:lastRenderedPageBreak/>
        <w:t>کننده بیماران مبتلا به اپیدرمولایزیس بولوزا باشند و توصیه لازم برای محدودیت در خوردن شیرینیجات در انتهای وعده های غذایی،عدم استفاده از نوشیدنی های حاوی شکر در بین روز و ساخت وسیله مناسب برای استفاده از مکملهای فلوراید  وکلرهگزیدین را به بیمار ارائه کنند</w:t>
      </w:r>
    </w:p>
    <w:p w:rsidR="00832B0A" w:rsidRPr="00A94DC0" w:rsidRDefault="00C665E9" w:rsidP="00926305">
      <w:pPr>
        <w:bidi/>
        <w:rPr>
          <w:rFonts w:asciiTheme="majorBidi" w:hAnsiTheme="majorBidi" w:cs="B Nazanin" w:hint="cs"/>
          <w:sz w:val="24"/>
          <w:szCs w:val="24"/>
          <w:rtl/>
          <w:lang w:bidi="fa-IR"/>
        </w:rPr>
      </w:pPr>
      <w:r w:rsidRPr="00A94DC0">
        <w:rPr>
          <w:rFonts w:asciiTheme="majorBidi" w:hAnsiTheme="majorBidi" w:cs="B Nazanin" w:hint="cs"/>
          <w:color w:val="00B050"/>
          <w:sz w:val="40"/>
          <w:szCs w:val="40"/>
          <w:rtl/>
        </w:rPr>
        <w:t>4.3.7کیفیت زندگی</w:t>
      </w:r>
      <w:r w:rsidR="00926305" w:rsidRPr="00A94DC0">
        <w:rPr>
          <w:rFonts w:asciiTheme="majorBidi" w:hAnsiTheme="majorBidi" w:cs="B Nazanin"/>
          <w:color w:val="00B050"/>
          <w:sz w:val="24"/>
          <w:szCs w:val="24"/>
        </w:rPr>
        <w:t xml:space="preserve"> </w:t>
      </w:r>
      <w:r w:rsidR="00926305" w:rsidRPr="00A94DC0">
        <w:rPr>
          <w:rFonts w:asciiTheme="majorBidi" w:hAnsiTheme="majorBidi" w:cs="B Nazanin"/>
          <w:sz w:val="24"/>
          <w:szCs w:val="24"/>
        </w:rPr>
        <w:t>:</w:t>
      </w:r>
      <w:r w:rsidR="00926305" w:rsidRPr="00A94DC0">
        <w:rPr>
          <w:rFonts w:asciiTheme="majorBidi" w:hAnsiTheme="majorBidi" w:cs="B Nazanin" w:hint="cs"/>
          <w:sz w:val="24"/>
          <w:szCs w:val="24"/>
          <w:rtl/>
          <w:lang w:bidi="fa-IR"/>
        </w:rPr>
        <w:t xml:space="preserve"> مشکلات زیر باعث کاهش کیفیت زندگی بیماران میگردد</w:t>
      </w:r>
    </w:p>
    <w:p w:rsidR="00926305" w:rsidRPr="00A94DC0" w:rsidRDefault="00926305" w:rsidP="00F85B8D">
      <w:pPr>
        <w:bidi/>
        <w:rPr>
          <w:rFonts w:asciiTheme="majorBidi" w:hAnsiTheme="majorBidi" w:cs="B Nazanin"/>
          <w:sz w:val="24"/>
          <w:szCs w:val="24"/>
          <w:rtl/>
          <w:lang w:bidi="fa-IR"/>
        </w:rPr>
      </w:pPr>
      <w:r w:rsidRPr="00A94DC0">
        <w:rPr>
          <w:rFonts w:asciiTheme="majorBidi" w:hAnsiTheme="majorBidi" w:cs="B Nazanin" w:hint="cs"/>
          <w:sz w:val="24"/>
          <w:szCs w:val="24"/>
          <w:rtl/>
        </w:rPr>
        <w:t>1-</w:t>
      </w:r>
      <w:r w:rsidR="00C665E9" w:rsidRPr="00A94DC0">
        <w:rPr>
          <w:rFonts w:asciiTheme="majorBidi" w:hAnsiTheme="majorBidi" w:cs="B Nazanin" w:hint="cs"/>
          <w:sz w:val="24"/>
          <w:szCs w:val="24"/>
          <w:rtl/>
        </w:rPr>
        <w:t xml:space="preserve">خارش پوست در </w:t>
      </w:r>
      <w:r w:rsidR="00F85B8D" w:rsidRPr="00A94DC0">
        <w:rPr>
          <w:rFonts w:asciiTheme="majorBidi" w:hAnsiTheme="majorBidi" w:cs="B Nazanin" w:hint="cs"/>
          <w:sz w:val="24"/>
          <w:szCs w:val="24"/>
          <w:rtl/>
        </w:rPr>
        <w:t xml:space="preserve">بیماران مبتلا به انواع شدید اپیدرمولایزیس بولوزا </w:t>
      </w:r>
      <w:r w:rsidR="00F85B8D" w:rsidRPr="00A94DC0">
        <w:rPr>
          <w:rFonts w:asciiTheme="majorBidi" w:hAnsiTheme="majorBidi" w:cs="B Nazanin"/>
          <w:sz w:val="24"/>
          <w:szCs w:val="24"/>
        </w:rPr>
        <w:t xml:space="preserve"> </w:t>
      </w:r>
      <w:r w:rsidR="00F85B8D" w:rsidRPr="00A94DC0">
        <w:rPr>
          <w:rFonts w:asciiTheme="majorBidi" w:hAnsiTheme="majorBidi" w:cs="B Nazanin" w:hint="cs"/>
          <w:sz w:val="24"/>
          <w:szCs w:val="24"/>
          <w:rtl/>
          <w:lang w:bidi="fa-IR"/>
        </w:rPr>
        <w:t xml:space="preserve"> آزاردهنده ترین مشکل بیمار میباشد وباعث مشکلات اجتماعی،روحی روانی و فیزیکی برای بیمار میگردد</w:t>
      </w:r>
    </w:p>
    <w:p w:rsidR="00926305" w:rsidRPr="00A94DC0" w:rsidRDefault="00926305" w:rsidP="00926305">
      <w:pPr>
        <w:bidi/>
        <w:rPr>
          <w:rFonts w:asciiTheme="majorBidi" w:hAnsiTheme="majorBidi" w:cs="B Nazanin"/>
          <w:sz w:val="24"/>
          <w:szCs w:val="24"/>
          <w:rtl/>
          <w:lang w:bidi="fa-IR"/>
        </w:rPr>
      </w:pPr>
      <w:r w:rsidRPr="00A94DC0">
        <w:rPr>
          <w:rFonts w:asciiTheme="majorBidi" w:hAnsiTheme="majorBidi" w:cs="B Nazanin" w:hint="cs"/>
          <w:sz w:val="24"/>
          <w:szCs w:val="24"/>
          <w:rtl/>
          <w:lang w:bidi="fa-IR"/>
        </w:rPr>
        <w:t>2-داشتن درد .این بیماران ممکن است در هنگام تعویض پانسمان درد را تجربه کنند.این بیماران  ممکن است در حین فعالیت هایی مانند غذاخوردن و قدم زدن درد دشته باشند .مشکل دیگری که در این رابطه وجود دارد ترس از داشتن درد است که میتواند یک مشکل جدی در همه بیماران باشد</w:t>
      </w:r>
    </w:p>
    <w:p w:rsidR="00926305" w:rsidRPr="00A94DC0" w:rsidRDefault="00926305" w:rsidP="00926305">
      <w:pPr>
        <w:bidi/>
        <w:rPr>
          <w:rFonts w:asciiTheme="majorBidi" w:hAnsiTheme="majorBidi" w:cs="B Nazanin"/>
          <w:sz w:val="24"/>
          <w:szCs w:val="24"/>
          <w:rtl/>
          <w:lang w:bidi="fa-IR"/>
        </w:rPr>
      </w:pPr>
      <w:r w:rsidRPr="00A94DC0">
        <w:rPr>
          <w:rFonts w:asciiTheme="majorBidi" w:hAnsiTheme="majorBidi" w:cs="B Nazanin" w:hint="cs"/>
          <w:sz w:val="24"/>
          <w:szCs w:val="24"/>
          <w:rtl/>
          <w:lang w:bidi="fa-IR"/>
        </w:rPr>
        <w:t>3-اشکال در برقراری ارتباط با سایر افراد و شرکت در فعالیتهای جمعی</w:t>
      </w:r>
    </w:p>
    <w:p w:rsidR="00926305" w:rsidRPr="00A94DC0" w:rsidRDefault="00926305" w:rsidP="00926305">
      <w:pPr>
        <w:bidi/>
        <w:rPr>
          <w:rFonts w:asciiTheme="majorBidi" w:hAnsiTheme="majorBidi" w:cs="B Nazanin" w:hint="cs"/>
          <w:sz w:val="24"/>
          <w:szCs w:val="24"/>
          <w:rtl/>
          <w:lang w:bidi="fa-IR"/>
        </w:rPr>
      </w:pPr>
      <w:r w:rsidRPr="00A94DC0">
        <w:rPr>
          <w:rFonts w:asciiTheme="majorBidi" w:hAnsiTheme="majorBidi" w:cs="B Nazanin" w:hint="cs"/>
          <w:sz w:val="24"/>
          <w:szCs w:val="24"/>
          <w:rtl/>
          <w:lang w:bidi="fa-IR"/>
        </w:rPr>
        <w:t>4-قابل مشاهده بودن بیماری توسط خود بیمار باعث میشود احساس خجالت زدگی داشته باشند و در مورد ظاهرشان نگران باشند</w:t>
      </w:r>
    </w:p>
    <w:p w:rsidR="00A94DC0" w:rsidRPr="00A94DC0" w:rsidRDefault="00926305" w:rsidP="00A94DC0">
      <w:pPr>
        <w:bidi/>
        <w:rPr>
          <w:rFonts w:asciiTheme="majorBidi" w:hAnsiTheme="majorBidi" w:cs="B Nazanin"/>
          <w:sz w:val="24"/>
          <w:szCs w:val="24"/>
          <w:rtl/>
          <w:lang w:bidi="fa-IR"/>
        </w:rPr>
      </w:pPr>
      <w:r w:rsidRPr="00A94DC0">
        <w:rPr>
          <w:rFonts w:asciiTheme="majorBidi" w:hAnsiTheme="majorBidi" w:cs="B Nazanin" w:hint="cs"/>
          <w:sz w:val="24"/>
          <w:szCs w:val="24"/>
          <w:rtl/>
          <w:lang w:bidi="fa-IR"/>
        </w:rPr>
        <w:t>5-ترس از متفاوت بودن .دیگران نمیتوانند این بیماران را درک کنند</w:t>
      </w:r>
    </w:p>
    <w:p w:rsidR="00A94DC0" w:rsidRDefault="00A94DC0" w:rsidP="00926305">
      <w:pPr>
        <w:bidi/>
        <w:rPr>
          <w:rFonts w:asciiTheme="majorBidi" w:hAnsiTheme="majorBidi" w:cs="B Nazanin"/>
          <w:color w:val="00B050"/>
          <w:sz w:val="40"/>
          <w:szCs w:val="40"/>
          <w:rtl/>
          <w:lang w:bidi="fa-IR"/>
        </w:rPr>
      </w:pPr>
      <w:r>
        <w:rPr>
          <w:rFonts w:asciiTheme="majorBidi" w:hAnsiTheme="majorBidi" w:cs="B Nazanin" w:hint="cs"/>
          <w:color w:val="00B050"/>
          <w:sz w:val="40"/>
          <w:szCs w:val="40"/>
          <w:rtl/>
          <w:lang w:bidi="fa-IR"/>
        </w:rPr>
        <w:t>ورزشهایی برای دهان وفک و زبان در این بیماران</w:t>
      </w:r>
    </w:p>
    <w:p w:rsidR="00C944BF" w:rsidRDefault="00C944BF" w:rsidP="00C944BF">
      <w:pPr>
        <w:bidi/>
        <w:rPr>
          <w:rFonts w:asciiTheme="majorBidi" w:hAnsiTheme="majorBidi" w:cs="B Nazanin"/>
          <w:color w:val="00B050"/>
          <w:sz w:val="40"/>
          <w:szCs w:val="40"/>
          <w:rtl/>
          <w:lang w:bidi="fa-IR"/>
        </w:rPr>
      </w:pPr>
      <w:r>
        <w:rPr>
          <w:rFonts w:asciiTheme="majorBidi" w:hAnsiTheme="majorBidi" w:cs="B Nazanin" w:hint="cs"/>
          <w:color w:val="00B050"/>
          <w:sz w:val="40"/>
          <w:szCs w:val="40"/>
          <w:rtl/>
          <w:lang w:bidi="fa-IR"/>
        </w:rPr>
        <w:t>این ورزشها باید روزانه انجام شود حتی اگر بیمار مشکلی ندارد.همچنین بیماران باید رعایت بهداشت دهان خود را نیزدمد نظر داشته باشند.یکی از ورزشهایی که حتما باید انجام گیرد باز کردن دهان و تا حد ممکن بیرون آوردن زبان  از حفره دهان است.سپس زبان به بالا و پایین وچپ وراست حرکت داده شود.این ورزش حتی اگر زبان زیاد حرکت ندارد باید انجام شود</w:t>
      </w:r>
    </w:p>
    <w:p w:rsidR="00C944BF" w:rsidRDefault="00C944BF" w:rsidP="00C944BF">
      <w:pPr>
        <w:bidi/>
        <w:rPr>
          <w:rFonts w:asciiTheme="majorBidi" w:hAnsiTheme="majorBidi" w:cs="B Nazanin"/>
          <w:color w:val="00B050"/>
          <w:sz w:val="40"/>
          <w:szCs w:val="40"/>
          <w:rtl/>
          <w:lang w:bidi="fa-IR"/>
        </w:rPr>
      </w:pPr>
      <w:r>
        <w:rPr>
          <w:rFonts w:asciiTheme="majorBidi" w:hAnsiTheme="majorBidi" w:cs="B Nazanin" w:hint="cs"/>
          <w:color w:val="00B050"/>
          <w:sz w:val="40"/>
          <w:szCs w:val="40"/>
          <w:rtl/>
          <w:lang w:bidi="fa-IR"/>
        </w:rPr>
        <w:lastRenderedPageBreak/>
        <w:t xml:space="preserve"> </w:t>
      </w:r>
      <w:r w:rsidRPr="00C944BF">
        <w:rPr>
          <w:rFonts w:asciiTheme="majorBidi" w:hAnsiTheme="majorBidi" w:cs="B Nazanin" w:hint="cs"/>
          <w:noProof/>
          <w:color w:val="00B050"/>
          <w:sz w:val="40"/>
          <w:szCs w:val="40"/>
          <w:rtl/>
        </w:rPr>
        <w:drawing>
          <wp:inline distT="0" distB="0" distL="0" distR="0">
            <wp:extent cx="4283075" cy="3008630"/>
            <wp:effectExtent l="0" t="0" r="317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83075" cy="3008630"/>
                    </a:xfrm>
                    <a:prstGeom prst="rect">
                      <a:avLst/>
                    </a:prstGeom>
                    <a:noFill/>
                    <a:ln>
                      <a:noFill/>
                    </a:ln>
                  </pic:spPr>
                </pic:pic>
              </a:graphicData>
            </a:graphic>
          </wp:inline>
        </w:drawing>
      </w:r>
    </w:p>
    <w:p w:rsidR="00C944BF" w:rsidRDefault="00C944BF" w:rsidP="00C944BF">
      <w:pPr>
        <w:bidi/>
        <w:rPr>
          <w:rFonts w:asciiTheme="majorBidi" w:hAnsiTheme="majorBidi" w:cs="B Nazanin" w:hint="cs"/>
          <w:color w:val="00B050"/>
          <w:sz w:val="40"/>
          <w:szCs w:val="40"/>
          <w:rtl/>
          <w:lang w:bidi="fa-IR"/>
        </w:rPr>
      </w:pPr>
      <w:r>
        <w:rPr>
          <w:rFonts w:asciiTheme="majorBidi" w:hAnsiTheme="majorBidi" w:cs="B Nazanin" w:hint="cs"/>
          <w:color w:val="00B050"/>
          <w:sz w:val="40"/>
          <w:szCs w:val="40"/>
          <w:rtl/>
          <w:lang w:bidi="fa-IR"/>
        </w:rPr>
        <w:t>دهانتان را تا جای ممکن باز کنید و از انگشتانتا برای تحت کشش قرار دادن گوشه های دهانتان استفاده کنید طوری که دهانتا به شکل حرف</w:t>
      </w:r>
      <w:r>
        <w:rPr>
          <w:rFonts w:asciiTheme="majorBidi" w:hAnsiTheme="majorBidi" w:cs="B Nazanin"/>
          <w:color w:val="00B050"/>
          <w:sz w:val="40"/>
          <w:szCs w:val="40"/>
          <w:lang w:bidi="fa-IR"/>
        </w:rPr>
        <w:t>o</w:t>
      </w:r>
      <w:r>
        <w:rPr>
          <w:rFonts w:asciiTheme="majorBidi" w:hAnsiTheme="majorBidi" w:cs="B Nazanin" w:hint="cs"/>
          <w:color w:val="00B050"/>
          <w:sz w:val="40"/>
          <w:szCs w:val="40"/>
          <w:rtl/>
          <w:lang w:bidi="fa-IR"/>
        </w:rPr>
        <w:t xml:space="preserve"> انگلیسی در آید.این تمرین برای انعطاف پذیر نگه داشتن لبها ضروری است وباعث میشود معاینه دندانپزشکی آسانتر انجام شود</w:t>
      </w:r>
    </w:p>
    <w:p w:rsidR="00C665E9" w:rsidRDefault="00F85B8D" w:rsidP="00A94DC0">
      <w:pPr>
        <w:bidi/>
        <w:rPr>
          <w:rFonts w:asciiTheme="majorBidi" w:hAnsiTheme="majorBidi" w:cs="B Nazanin"/>
          <w:color w:val="00B050"/>
          <w:sz w:val="40"/>
          <w:szCs w:val="40"/>
          <w:rtl/>
        </w:rPr>
      </w:pPr>
      <w:r>
        <w:rPr>
          <w:rFonts w:asciiTheme="majorBidi" w:hAnsiTheme="majorBidi" w:cs="B Nazanin" w:hint="cs"/>
          <w:color w:val="00B050"/>
          <w:sz w:val="40"/>
          <w:szCs w:val="40"/>
          <w:rtl/>
          <w:lang w:bidi="fa-IR"/>
        </w:rPr>
        <w:t xml:space="preserve"> </w:t>
      </w:r>
      <w:r w:rsidR="00C665E9">
        <w:rPr>
          <w:rFonts w:asciiTheme="majorBidi" w:hAnsiTheme="majorBidi" w:cs="B Nazanin" w:hint="cs"/>
          <w:color w:val="00B050"/>
          <w:sz w:val="40"/>
          <w:szCs w:val="40"/>
          <w:rtl/>
        </w:rPr>
        <w:t xml:space="preserve"> </w:t>
      </w:r>
      <w:r w:rsidR="00A94DC0" w:rsidRPr="00A94DC0">
        <w:rPr>
          <w:rFonts w:asciiTheme="majorBidi" w:hAnsiTheme="majorBidi" w:cs="B Nazanin" w:hint="cs"/>
          <w:noProof/>
          <w:color w:val="00B050"/>
          <w:sz w:val="40"/>
          <w:szCs w:val="40"/>
          <w:rtl/>
        </w:rPr>
        <w:drawing>
          <wp:inline distT="0" distB="0" distL="0" distR="0">
            <wp:extent cx="3602990" cy="31102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02990" cy="3110230"/>
                    </a:xfrm>
                    <a:prstGeom prst="rect">
                      <a:avLst/>
                    </a:prstGeom>
                    <a:noFill/>
                    <a:ln>
                      <a:noFill/>
                    </a:ln>
                  </pic:spPr>
                </pic:pic>
              </a:graphicData>
            </a:graphic>
          </wp:inline>
        </w:drawing>
      </w:r>
    </w:p>
    <w:p w:rsidR="00A94DC0" w:rsidRDefault="00A94DC0" w:rsidP="00A94DC0">
      <w:pPr>
        <w:bidi/>
        <w:rPr>
          <w:rFonts w:asciiTheme="majorBidi" w:hAnsiTheme="majorBidi" w:cs="B Nazanin" w:hint="cs"/>
          <w:color w:val="00B050"/>
          <w:sz w:val="40"/>
          <w:szCs w:val="40"/>
          <w:rtl/>
        </w:rPr>
      </w:pPr>
      <w:r>
        <w:rPr>
          <w:rFonts w:asciiTheme="majorBidi" w:hAnsiTheme="majorBidi" w:cs="B Nazanin" w:hint="cs"/>
          <w:color w:val="00B050"/>
          <w:sz w:val="40"/>
          <w:szCs w:val="40"/>
          <w:rtl/>
        </w:rPr>
        <w:lastRenderedPageBreak/>
        <w:t>دهانتان را باز کنید.انگشتان شصت خودرا بروی  دندانهای فک بالا خود گذاشته و انگشت اشاره خود را بر روی فک پایین بگذارید.به آهستگی  دهانتان را تحت کشش قرار دهید تا باز شود.این کاررا ده مرتبه انجام دهید</w:t>
      </w:r>
    </w:p>
    <w:p w:rsidR="00A94DC0" w:rsidRDefault="00A94DC0" w:rsidP="00A94DC0">
      <w:pPr>
        <w:bidi/>
        <w:rPr>
          <w:rFonts w:asciiTheme="majorBidi" w:hAnsiTheme="majorBidi" w:cs="B Nazanin"/>
          <w:color w:val="00B050"/>
          <w:sz w:val="40"/>
          <w:szCs w:val="40"/>
          <w:rtl/>
        </w:rPr>
      </w:pPr>
      <w:r w:rsidRPr="00A94DC0">
        <w:rPr>
          <w:rFonts w:asciiTheme="majorBidi" w:hAnsiTheme="majorBidi" w:cs="B Nazanin"/>
          <w:noProof/>
          <w:color w:val="00B050"/>
          <w:sz w:val="40"/>
          <w:szCs w:val="40"/>
          <w:rtl/>
        </w:rPr>
        <w:drawing>
          <wp:inline distT="0" distB="0" distL="0" distR="0">
            <wp:extent cx="3571875" cy="309499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71875" cy="3094990"/>
                    </a:xfrm>
                    <a:prstGeom prst="rect">
                      <a:avLst/>
                    </a:prstGeom>
                    <a:noFill/>
                    <a:ln>
                      <a:noFill/>
                    </a:ln>
                  </pic:spPr>
                </pic:pic>
              </a:graphicData>
            </a:graphic>
          </wp:inline>
        </w:drawing>
      </w:r>
    </w:p>
    <w:p w:rsidR="00A94DC0" w:rsidRDefault="00A94DC0" w:rsidP="00A94DC0">
      <w:pPr>
        <w:bidi/>
        <w:rPr>
          <w:rFonts w:asciiTheme="majorBidi" w:hAnsiTheme="majorBidi" w:cs="B Nazanin" w:hint="cs"/>
          <w:color w:val="00B050"/>
          <w:sz w:val="40"/>
          <w:szCs w:val="40"/>
          <w:rtl/>
        </w:rPr>
      </w:pPr>
      <w:r>
        <w:rPr>
          <w:rFonts w:asciiTheme="majorBidi" w:hAnsiTheme="majorBidi" w:cs="B Nazanin" w:hint="cs"/>
          <w:color w:val="00B050"/>
          <w:sz w:val="40"/>
          <w:szCs w:val="40"/>
          <w:rtl/>
        </w:rPr>
        <w:t>گوشه های دهانتان را به سمت بالا بچرخانید.ده مرتبه این کاررا تکرار کنید</w:t>
      </w:r>
    </w:p>
    <w:p w:rsidR="00A94DC0" w:rsidRDefault="00A94DC0" w:rsidP="00A94DC0">
      <w:pPr>
        <w:bidi/>
        <w:rPr>
          <w:rFonts w:asciiTheme="majorBidi" w:hAnsiTheme="majorBidi" w:cs="B Nazanin"/>
          <w:color w:val="00B050"/>
          <w:sz w:val="40"/>
          <w:szCs w:val="40"/>
          <w:rtl/>
        </w:rPr>
      </w:pPr>
      <w:r w:rsidRPr="00A94DC0">
        <w:rPr>
          <w:rFonts w:asciiTheme="majorBidi" w:hAnsiTheme="majorBidi" w:cs="B Nazanin"/>
          <w:noProof/>
          <w:color w:val="00B050"/>
          <w:sz w:val="40"/>
          <w:szCs w:val="40"/>
          <w:rtl/>
        </w:rPr>
        <w:drawing>
          <wp:inline distT="0" distB="0" distL="0" distR="0">
            <wp:extent cx="3626485" cy="31261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26485" cy="3126105"/>
                    </a:xfrm>
                    <a:prstGeom prst="rect">
                      <a:avLst/>
                    </a:prstGeom>
                    <a:noFill/>
                    <a:ln>
                      <a:noFill/>
                    </a:ln>
                  </pic:spPr>
                </pic:pic>
              </a:graphicData>
            </a:graphic>
          </wp:inline>
        </w:drawing>
      </w:r>
    </w:p>
    <w:p w:rsidR="00A94DC0" w:rsidRDefault="00A94DC0" w:rsidP="00A94DC0">
      <w:pPr>
        <w:bidi/>
        <w:rPr>
          <w:rFonts w:asciiTheme="majorBidi" w:hAnsiTheme="majorBidi" w:cs="B Nazanin"/>
          <w:color w:val="00B050"/>
          <w:sz w:val="40"/>
          <w:szCs w:val="40"/>
          <w:rtl/>
        </w:rPr>
      </w:pPr>
      <w:r>
        <w:rPr>
          <w:rFonts w:asciiTheme="majorBidi" w:hAnsiTheme="majorBidi" w:cs="B Nazanin" w:hint="cs"/>
          <w:color w:val="00B050"/>
          <w:sz w:val="40"/>
          <w:szCs w:val="40"/>
          <w:rtl/>
        </w:rPr>
        <w:lastRenderedPageBreak/>
        <w:t>دهانتان را باز کنید و در همین حین  با دستتان مقاومتی را در مقابل باز شدن  اعمال کنید.این کاررا ده بار تکرار کنید</w:t>
      </w:r>
    </w:p>
    <w:p w:rsidR="00A94DC0" w:rsidRDefault="00A94DC0" w:rsidP="00A94DC0">
      <w:pPr>
        <w:bidi/>
        <w:rPr>
          <w:rFonts w:asciiTheme="majorBidi" w:hAnsiTheme="majorBidi" w:cs="B Nazanin"/>
          <w:color w:val="00B050"/>
          <w:sz w:val="40"/>
          <w:szCs w:val="40"/>
          <w:rtl/>
        </w:rPr>
      </w:pPr>
      <w:r>
        <w:rPr>
          <w:rFonts w:asciiTheme="majorBidi" w:hAnsiTheme="majorBidi" w:cs="B Nazanin" w:hint="cs"/>
          <w:color w:val="00B050"/>
          <w:sz w:val="40"/>
          <w:szCs w:val="40"/>
          <w:rtl/>
        </w:rPr>
        <w:t xml:space="preserve"> </w:t>
      </w:r>
      <w:r w:rsidRPr="00A94DC0">
        <w:rPr>
          <w:rFonts w:asciiTheme="majorBidi" w:hAnsiTheme="majorBidi" w:cs="B Nazanin" w:hint="cs"/>
          <w:noProof/>
          <w:color w:val="00B050"/>
          <w:sz w:val="40"/>
          <w:szCs w:val="40"/>
          <w:rtl/>
        </w:rPr>
        <w:drawing>
          <wp:inline distT="0" distB="0" distL="0" distR="0">
            <wp:extent cx="3649980" cy="312610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49980" cy="3126105"/>
                    </a:xfrm>
                    <a:prstGeom prst="rect">
                      <a:avLst/>
                    </a:prstGeom>
                    <a:noFill/>
                    <a:ln>
                      <a:noFill/>
                    </a:ln>
                  </pic:spPr>
                </pic:pic>
              </a:graphicData>
            </a:graphic>
          </wp:inline>
        </w:drawing>
      </w:r>
    </w:p>
    <w:p w:rsidR="00C944BF" w:rsidRDefault="00C944BF" w:rsidP="00A94DC0">
      <w:pPr>
        <w:bidi/>
        <w:rPr>
          <w:rFonts w:asciiTheme="majorBidi" w:hAnsiTheme="majorBidi" w:cs="B Nazanin"/>
          <w:color w:val="00B050"/>
          <w:sz w:val="40"/>
          <w:szCs w:val="40"/>
          <w:rtl/>
        </w:rPr>
      </w:pPr>
      <w:r>
        <w:rPr>
          <w:rFonts w:asciiTheme="majorBidi" w:hAnsiTheme="majorBidi" w:cs="B Nazanin" w:hint="cs"/>
          <w:color w:val="00B050"/>
          <w:sz w:val="40"/>
          <w:szCs w:val="40"/>
          <w:rtl/>
        </w:rPr>
        <w:t>ابروهایتان را بالاببرید .این کاررا ده بار تکرار کنید</w:t>
      </w:r>
    </w:p>
    <w:p w:rsidR="00C944BF" w:rsidRDefault="00C944BF" w:rsidP="00C944BF">
      <w:pPr>
        <w:bidi/>
        <w:rPr>
          <w:rFonts w:asciiTheme="majorBidi" w:hAnsiTheme="majorBidi" w:cs="B Nazanin"/>
          <w:color w:val="00B050"/>
          <w:sz w:val="40"/>
          <w:szCs w:val="40"/>
          <w:rtl/>
        </w:rPr>
      </w:pPr>
    </w:p>
    <w:p w:rsidR="00A94DC0" w:rsidRPr="00C665E9" w:rsidRDefault="00C944BF" w:rsidP="00C944BF">
      <w:pPr>
        <w:bidi/>
        <w:rPr>
          <w:rFonts w:asciiTheme="majorBidi" w:hAnsiTheme="majorBidi" w:cs="B Nazanin"/>
          <w:color w:val="00B050"/>
          <w:sz w:val="40"/>
          <w:szCs w:val="40"/>
        </w:rPr>
      </w:pPr>
      <w:r>
        <w:rPr>
          <w:rFonts w:asciiTheme="majorBidi" w:hAnsiTheme="majorBidi" w:cs="B Nazanin" w:hint="cs"/>
          <w:color w:val="00B050"/>
          <w:sz w:val="40"/>
          <w:szCs w:val="40"/>
          <w:rtl/>
        </w:rPr>
        <w:t xml:space="preserve">: </w:t>
      </w:r>
      <w:r w:rsidR="00A94DC0">
        <w:rPr>
          <w:rFonts w:asciiTheme="majorBidi" w:hAnsiTheme="majorBidi" w:cs="B Nazanin" w:hint="cs"/>
          <w:color w:val="00B050"/>
          <w:sz w:val="40"/>
          <w:szCs w:val="40"/>
          <w:rtl/>
        </w:rPr>
        <w:t xml:space="preserve"> </w:t>
      </w:r>
    </w:p>
    <w:sectPr w:rsidR="00A94DC0" w:rsidRPr="00C665E9" w:rsidSect="00A167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091F" w:rsidRDefault="00DE091F">
      <w:pPr>
        <w:spacing w:after="0" w:line="240" w:lineRule="auto"/>
      </w:pPr>
      <w:r>
        <w:separator/>
      </w:r>
    </w:p>
  </w:endnote>
  <w:endnote w:type="continuationSeparator" w:id="0">
    <w:p w:rsidR="00DE091F" w:rsidRDefault="00DE0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NeueLTStd-L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091F" w:rsidRDefault="00DE091F">
      <w:pPr>
        <w:spacing w:after="0" w:line="240" w:lineRule="auto"/>
      </w:pPr>
      <w:r>
        <w:separator/>
      </w:r>
    </w:p>
  </w:footnote>
  <w:footnote w:type="continuationSeparator" w:id="0">
    <w:p w:rsidR="00DE091F" w:rsidRDefault="00DE09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9.2pt;height:19.2pt;visibility:visible;mso-wrap-style:square" o:bullet="t">
        <v:imagedata r:id="rId1" o:title=""/>
      </v:shape>
    </w:pict>
  </w:numPicBullet>
  <w:numPicBullet w:numPicBulletId="1">
    <w:pict>
      <v:shape id="_x0000_i1083" type="#_x0000_t75" style="width:19.2pt;height:19.2pt;visibility:visible;mso-wrap-style:square" o:bullet="t">
        <v:imagedata r:id="rId2" o:title=""/>
      </v:shape>
    </w:pict>
  </w:numPicBullet>
  <w:abstractNum w:abstractNumId="0" w15:restartNumberingAfterBreak="0">
    <w:nsid w:val="15854CBB"/>
    <w:multiLevelType w:val="hybridMultilevel"/>
    <w:tmpl w:val="D5DC08FE"/>
    <w:lvl w:ilvl="0" w:tplc="51D4B11A">
      <w:start w:val="1"/>
      <w:numFmt w:val="bullet"/>
      <w:lvlText w:val=""/>
      <w:lvlPicBulletId w:val="0"/>
      <w:lvlJc w:val="left"/>
      <w:pPr>
        <w:tabs>
          <w:tab w:val="num" w:pos="720"/>
        </w:tabs>
        <w:ind w:left="720" w:hanging="360"/>
      </w:pPr>
      <w:rPr>
        <w:rFonts w:ascii="Symbol" w:hAnsi="Symbol" w:hint="default"/>
      </w:rPr>
    </w:lvl>
    <w:lvl w:ilvl="1" w:tplc="ADEA6762" w:tentative="1">
      <w:start w:val="1"/>
      <w:numFmt w:val="bullet"/>
      <w:lvlText w:val=""/>
      <w:lvlJc w:val="left"/>
      <w:pPr>
        <w:tabs>
          <w:tab w:val="num" w:pos="1440"/>
        </w:tabs>
        <w:ind w:left="1440" w:hanging="360"/>
      </w:pPr>
      <w:rPr>
        <w:rFonts w:ascii="Symbol" w:hAnsi="Symbol" w:hint="default"/>
      </w:rPr>
    </w:lvl>
    <w:lvl w:ilvl="2" w:tplc="A8B24AE6" w:tentative="1">
      <w:start w:val="1"/>
      <w:numFmt w:val="bullet"/>
      <w:lvlText w:val=""/>
      <w:lvlJc w:val="left"/>
      <w:pPr>
        <w:tabs>
          <w:tab w:val="num" w:pos="2160"/>
        </w:tabs>
        <w:ind w:left="2160" w:hanging="360"/>
      </w:pPr>
      <w:rPr>
        <w:rFonts w:ascii="Symbol" w:hAnsi="Symbol" w:hint="default"/>
      </w:rPr>
    </w:lvl>
    <w:lvl w:ilvl="3" w:tplc="BB006968" w:tentative="1">
      <w:start w:val="1"/>
      <w:numFmt w:val="bullet"/>
      <w:lvlText w:val=""/>
      <w:lvlJc w:val="left"/>
      <w:pPr>
        <w:tabs>
          <w:tab w:val="num" w:pos="2880"/>
        </w:tabs>
        <w:ind w:left="2880" w:hanging="360"/>
      </w:pPr>
      <w:rPr>
        <w:rFonts w:ascii="Symbol" w:hAnsi="Symbol" w:hint="default"/>
      </w:rPr>
    </w:lvl>
    <w:lvl w:ilvl="4" w:tplc="3DEC002C" w:tentative="1">
      <w:start w:val="1"/>
      <w:numFmt w:val="bullet"/>
      <w:lvlText w:val=""/>
      <w:lvlJc w:val="left"/>
      <w:pPr>
        <w:tabs>
          <w:tab w:val="num" w:pos="3600"/>
        </w:tabs>
        <w:ind w:left="3600" w:hanging="360"/>
      </w:pPr>
      <w:rPr>
        <w:rFonts w:ascii="Symbol" w:hAnsi="Symbol" w:hint="default"/>
      </w:rPr>
    </w:lvl>
    <w:lvl w:ilvl="5" w:tplc="F8E87F62" w:tentative="1">
      <w:start w:val="1"/>
      <w:numFmt w:val="bullet"/>
      <w:lvlText w:val=""/>
      <w:lvlJc w:val="left"/>
      <w:pPr>
        <w:tabs>
          <w:tab w:val="num" w:pos="4320"/>
        </w:tabs>
        <w:ind w:left="4320" w:hanging="360"/>
      </w:pPr>
      <w:rPr>
        <w:rFonts w:ascii="Symbol" w:hAnsi="Symbol" w:hint="default"/>
      </w:rPr>
    </w:lvl>
    <w:lvl w:ilvl="6" w:tplc="67189FFA" w:tentative="1">
      <w:start w:val="1"/>
      <w:numFmt w:val="bullet"/>
      <w:lvlText w:val=""/>
      <w:lvlJc w:val="left"/>
      <w:pPr>
        <w:tabs>
          <w:tab w:val="num" w:pos="5040"/>
        </w:tabs>
        <w:ind w:left="5040" w:hanging="360"/>
      </w:pPr>
      <w:rPr>
        <w:rFonts w:ascii="Symbol" w:hAnsi="Symbol" w:hint="default"/>
      </w:rPr>
    </w:lvl>
    <w:lvl w:ilvl="7" w:tplc="B04E56EA" w:tentative="1">
      <w:start w:val="1"/>
      <w:numFmt w:val="bullet"/>
      <w:lvlText w:val=""/>
      <w:lvlJc w:val="left"/>
      <w:pPr>
        <w:tabs>
          <w:tab w:val="num" w:pos="5760"/>
        </w:tabs>
        <w:ind w:left="5760" w:hanging="360"/>
      </w:pPr>
      <w:rPr>
        <w:rFonts w:ascii="Symbol" w:hAnsi="Symbol" w:hint="default"/>
      </w:rPr>
    </w:lvl>
    <w:lvl w:ilvl="8" w:tplc="AEF0B42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8B828CC"/>
    <w:multiLevelType w:val="hybridMultilevel"/>
    <w:tmpl w:val="618A5606"/>
    <w:lvl w:ilvl="0" w:tplc="186A2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6A31C8"/>
    <w:multiLevelType w:val="hybridMultilevel"/>
    <w:tmpl w:val="E62A7056"/>
    <w:lvl w:ilvl="0" w:tplc="0A802C68">
      <w:start w:val="1"/>
      <w:numFmt w:val="bullet"/>
      <w:lvlText w:val=""/>
      <w:lvlPicBulletId w:val="0"/>
      <w:lvlJc w:val="left"/>
      <w:pPr>
        <w:tabs>
          <w:tab w:val="num" w:pos="720"/>
        </w:tabs>
        <w:ind w:left="720" w:hanging="360"/>
      </w:pPr>
      <w:rPr>
        <w:rFonts w:ascii="Symbol" w:hAnsi="Symbol" w:hint="default"/>
      </w:rPr>
    </w:lvl>
    <w:lvl w:ilvl="1" w:tplc="11A41C10" w:tentative="1">
      <w:start w:val="1"/>
      <w:numFmt w:val="bullet"/>
      <w:lvlText w:val=""/>
      <w:lvlJc w:val="left"/>
      <w:pPr>
        <w:tabs>
          <w:tab w:val="num" w:pos="1440"/>
        </w:tabs>
        <w:ind w:left="1440" w:hanging="360"/>
      </w:pPr>
      <w:rPr>
        <w:rFonts w:ascii="Symbol" w:hAnsi="Symbol" w:hint="default"/>
      </w:rPr>
    </w:lvl>
    <w:lvl w:ilvl="2" w:tplc="E69A4434" w:tentative="1">
      <w:start w:val="1"/>
      <w:numFmt w:val="bullet"/>
      <w:lvlText w:val=""/>
      <w:lvlJc w:val="left"/>
      <w:pPr>
        <w:tabs>
          <w:tab w:val="num" w:pos="2160"/>
        </w:tabs>
        <w:ind w:left="2160" w:hanging="360"/>
      </w:pPr>
      <w:rPr>
        <w:rFonts w:ascii="Symbol" w:hAnsi="Symbol" w:hint="default"/>
      </w:rPr>
    </w:lvl>
    <w:lvl w:ilvl="3" w:tplc="FF6A25DE" w:tentative="1">
      <w:start w:val="1"/>
      <w:numFmt w:val="bullet"/>
      <w:lvlText w:val=""/>
      <w:lvlJc w:val="left"/>
      <w:pPr>
        <w:tabs>
          <w:tab w:val="num" w:pos="2880"/>
        </w:tabs>
        <w:ind w:left="2880" w:hanging="360"/>
      </w:pPr>
      <w:rPr>
        <w:rFonts w:ascii="Symbol" w:hAnsi="Symbol" w:hint="default"/>
      </w:rPr>
    </w:lvl>
    <w:lvl w:ilvl="4" w:tplc="09C2A4AC" w:tentative="1">
      <w:start w:val="1"/>
      <w:numFmt w:val="bullet"/>
      <w:lvlText w:val=""/>
      <w:lvlJc w:val="left"/>
      <w:pPr>
        <w:tabs>
          <w:tab w:val="num" w:pos="3600"/>
        </w:tabs>
        <w:ind w:left="3600" w:hanging="360"/>
      </w:pPr>
      <w:rPr>
        <w:rFonts w:ascii="Symbol" w:hAnsi="Symbol" w:hint="default"/>
      </w:rPr>
    </w:lvl>
    <w:lvl w:ilvl="5" w:tplc="E0C68672" w:tentative="1">
      <w:start w:val="1"/>
      <w:numFmt w:val="bullet"/>
      <w:lvlText w:val=""/>
      <w:lvlJc w:val="left"/>
      <w:pPr>
        <w:tabs>
          <w:tab w:val="num" w:pos="4320"/>
        </w:tabs>
        <w:ind w:left="4320" w:hanging="360"/>
      </w:pPr>
      <w:rPr>
        <w:rFonts w:ascii="Symbol" w:hAnsi="Symbol" w:hint="default"/>
      </w:rPr>
    </w:lvl>
    <w:lvl w:ilvl="6" w:tplc="2FD2F904" w:tentative="1">
      <w:start w:val="1"/>
      <w:numFmt w:val="bullet"/>
      <w:lvlText w:val=""/>
      <w:lvlJc w:val="left"/>
      <w:pPr>
        <w:tabs>
          <w:tab w:val="num" w:pos="5040"/>
        </w:tabs>
        <w:ind w:left="5040" w:hanging="360"/>
      </w:pPr>
      <w:rPr>
        <w:rFonts w:ascii="Symbol" w:hAnsi="Symbol" w:hint="default"/>
      </w:rPr>
    </w:lvl>
    <w:lvl w:ilvl="7" w:tplc="DB86606A" w:tentative="1">
      <w:start w:val="1"/>
      <w:numFmt w:val="bullet"/>
      <w:lvlText w:val=""/>
      <w:lvlJc w:val="left"/>
      <w:pPr>
        <w:tabs>
          <w:tab w:val="num" w:pos="5760"/>
        </w:tabs>
        <w:ind w:left="5760" w:hanging="360"/>
      </w:pPr>
      <w:rPr>
        <w:rFonts w:ascii="Symbol" w:hAnsi="Symbol" w:hint="default"/>
      </w:rPr>
    </w:lvl>
    <w:lvl w:ilvl="8" w:tplc="54BE69D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5DF30FCA"/>
    <w:multiLevelType w:val="hybridMultilevel"/>
    <w:tmpl w:val="E8AEF356"/>
    <w:lvl w:ilvl="0" w:tplc="B68207DC">
      <w:start w:val="1"/>
      <w:numFmt w:val="bullet"/>
      <w:lvlText w:val=""/>
      <w:lvlPicBulletId w:val="1"/>
      <w:lvlJc w:val="left"/>
      <w:pPr>
        <w:tabs>
          <w:tab w:val="num" w:pos="720"/>
        </w:tabs>
        <w:ind w:left="720" w:hanging="360"/>
      </w:pPr>
      <w:rPr>
        <w:rFonts w:ascii="Symbol" w:hAnsi="Symbol" w:hint="default"/>
      </w:rPr>
    </w:lvl>
    <w:lvl w:ilvl="1" w:tplc="D3086E08" w:tentative="1">
      <w:start w:val="1"/>
      <w:numFmt w:val="bullet"/>
      <w:lvlText w:val=""/>
      <w:lvlJc w:val="left"/>
      <w:pPr>
        <w:tabs>
          <w:tab w:val="num" w:pos="1440"/>
        </w:tabs>
        <w:ind w:left="1440" w:hanging="360"/>
      </w:pPr>
      <w:rPr>
        <w:rFonts w:ascii="Symbol" w:hAnsi="Symbol" w:hint="default"/>
      </w:rPr>
    </w:lvl>
    <w:lvl w:ilvl="2" w:tplc="9B2C75C0" w:tentative="1">
      <w:start w:val="1"/>
      <w:numFmt w:val="bullet"/>
      <w:lvlText w:val=""/>
      <w:lvlJc w:val="left"/>
      <w:pPr>
        <w:tabs>
          <w:tab w:val="num" w:pos="2160"/>
        </w:tabs>
        <w:ind w:left="2160" w:hanging="360"/>
      </w:pPr>
      <w:rPr>
        <w:rFonts w:ascii="Symbol" w:hAnsi="Symbol" w:hint="default"/>
      </w:rPr>
    </w:lvl>
    <w:lvl w:ilvl="3" w:tplc="AB22CD68" w:tentative="1">
      <w:start w:val="1"/>
      <w:numFmt w:val="bullet"/>
      <w:lvlText w:val=""/>
      <w:lvlJc w:val="left"/>
      <w:pPr>
        <w:tabs>
          <w:tab w:val="num" w:pos="2880"/>
        </w:tabs>
        <w:ind w:left="2880" w:hanging="360"/>
      </w:pPr>
      <w:rPr>
        <w:rFonts w:ascii="Symbol" w:hAnsi="Symbol" w:hint="default"/>
      </w:rPr>
    </w:lvl>
    <w:lvl w:ilvl="4" w:tplc="A74E028A" w:tentative="1">
      <w:start w:val="1"/>
      <w:numFmt w:val="bullet"/>
      <w:lvlText w:val=""/>
      <w:lvlJc w:val="left"/>
      <w:pPr>
        <w:tabs>
          <w:tab w:val="num" w:pos="3600"/>
        </w:tabs>
        <w:ind w:left="3600" w:hanging="360"/>
      </w:pPr>
      <w:rPr>
        <w:rFonts w:ascii="Symbol" w:hAnsi="Symbol" w:hint="default"/>
      </w:rPr>
    </w:lvl>
    <w:lvl w:ilvl="5" w:tplc="B96E4840" w:tentative="1">
      <w:start w:val="1"/>
      <w:numFmt w:val="bullet"/>
      <w:lvlText w:val=""/>
      <w:lvlJc w:val="left"/>
      <w:pPr>
        <w:tabs>
          <w:tab w:val="num" w:pos="4320"/>
        </w:tabs>
        <w:ind w:left="4320" w:hanging="360"/>
      </w:pPr>
      <w:rPr>
        <w:rFonts w:ascii="Symbol" w:hAnsi="Symbol" w:hint="default"/>
      </w:rPr>
    </w:lvl>
    <w:lvl w:ilvl="6" w:tplc="111CDA6C" w:tentative="1">
      <w:start w:val="1"/>
      <w:numFmt w:val="bullet"/>
      <w:lvlText w:val=""/>
      <w:lvlJc w:val="left"/>
      <w:pPr>
        <w:tabs>
          <w:tab w:val="num" w:pos="5040"/>
        </w:tabs>
        <w:ind w:left="5040" w:hanging="360"/>
      </w:pPr>
      <w:rPr>
        <w:rFonts w:ascii="Symbol" w:hAnsi="Symbol" w:hint="default"/>
      </w:rPr>
    </w:lvl>
    <w:lvl w:ilvl="7" w:tplc="FE943A26" w:tentative="1">
      <w:start w:val="1"/>
      <w:numFmt w:val="bullet"/>
      <w:lvlText w:val=""/>
      <w:lvlJc w:val="left"/>
      <w:pPr>
        <w:tabs>
          <w:tab w:val="num" w:pos="5760"/>
        </w:tabs>
        <w:ind w:left="5760" w:hanging="360"/>
      </w:pPr>
      <w:rPr>
        <w:rFonts w:ascii="Symbol" w:hAnsi="Symbol" w:hint="default"/>
      </w:rPr>
    </w:lvl>
    <w:lvl w:ilvl="8" w:tplc="3A4CD0C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69BD455C"/>
    <w:multiLevelType w:val="hybridMultilevel"/>
    <w:tmpl w:val="758E4F8E"/>
    <w:lvl w:ilvl="0" w:tplc="2702EA8A">
      <w:start w:val="3"/>
      <w:numFmt w:val="bullet"/>
      <w:lvlText w:val="-"/>
      <w:lvlJc w:val="left"/>
      <w:pPr>
        <w:ind w:left="720" w:hanging="360"/>
      </w:pPr>
      <w:rPr>
        <w:rFonts w:ascii="Baskerville Old Face" w:eastAsiaTheme="minorEastAsia" w:hAnsi="Baskerville Old Face"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D8B"/>
    <w:rsid w:val="0004200F"/>
    <w:rsid w:val="00044837"/>
    <w:rsid w:val="000452EC"/>
    <w:rsid w:val="00064F3F"/>
    <w:rsid w:val="00091898"/>
    <w:rsid w:val="000D1897"/>
    <w:rsid w:val="001035EB"/>
    <w:rsid w:val="00107EFC"/>
    <w:rsid w:val="00113B9A"/>
    <w:rsid w:val="0012227A"/>
    <w:rsid w:val="00126015"/>
    <w:rsid w:val="001423C3"/>
    <w:rsid w:val="00150350"/>
    <w:rsid w:val="00150969"/>
    <w:rsid w:val="001511B4"/>
    <w:rsid w:val="00152563"/>
    <w:rsid w:val="001703EF"/>
    <w:rsid w:val="00190E9E"/>
    <w:rsid w:val="001A1DBA"/>
    <w:rsid w:val="001A581F"/>
    <w:rsid w:val="001B7085"/>
    <w:rsid w:val="001C11F0"/>
    <w:rsid w:val="001F2897"/>
    <w:rsid w:val="001F444E"/>
    <w:rsid w:val="0020309A"/>
    <w:rsid w:val="002030A7"/>
    <w:rsid w:val="0021353B"/>
    <w:rsid w:val="00257D9E"/>
    <w:rsid w:val="00267188"/>
    <w:rsid w:val="0027765D"/>
    <w:rsid w:val="00287082"/>
    <w:rsid w:val="002A1E8F"/>
    <w:rsid w:val="002A53D5"/>
    <w:rsid w:val="002A5BB1"/>
    <w:rsid w:val="002B068E"/>
    <w:rsid w:val="002B5445"/>
    <w:rsid w:val="002D4949"/>
    <w:rsid w:val="002D7CEA"/>
    <w:rsid w:val="002F4141"/>
    <w:rsid w:val="002F5085"/>
    <w:rsid w:val="00303D8B"/>
    <w:rsid w:val="00315D61"/>
    <w:rsid w:val="00351EBF"/>
    <w:rsid w:val="00363A81"/>
    <w:rsid w:val="0038768A"/>
    <w:rsid w:val="00396F30"/>
    <w:rsid w:val="003C06E7"/>
    <w:rsid w:val="003C5441"/>
    <w:rsid w:val="003C7268"/>
    <w:rsid w:val="003E7CB8"/>
    <w:rsid w:val="003F4835"/>
    <w:rsid w:val="00405BBC"/>
    <w:rsid w:val="004062D5"/>
    <w:rsid w:val="00421402"/>
    <w:rsid w:val="00430D1F"/>
    <w:rsid w:val="00433796"/>
    <w:rsid w:val="00444DBC"/>
    <w:rsid w:val="0044559C"/>
    <w:rsid w:val="0046782F"/>
    <w:rsid w:val="00492E9C"/>
    <w:rsid w:val="004A2B87"/>
    <w:rsid w:val="004B729E"/>
    <w:rsid w:val="004C489E"/>
    <w:rsid w:val="004F52C5"/>
    <w:rsid w:val="00522A18"/>
    <w:rsid w:val="00546FDB"/>
    <w:rsid w:val="0056577A"/>
    <w:rsid w:val="00593087"/>
    <w:rsid w:val="005C7322"/>
    <w:rsid w:val="005C74E1"/>
    <w:rsid w:val="005D774B"/>
    <w:rsid w:val="0062644E"/>
    <w:rsid w:val="0062690B"/>
    <w:rsid w:val="006511DD"/>
    <w:rsid w:val="00684F4E"/>
    <w:rsid w:val="006928A7"/>
    <w:rsid w:val="006C05F1"/>
    <w:rsid w:val="006F3F09"/>
    <w:rsid w:val="006F4D5D"/>
    <w:rsid w:val="0071359F"/>
    <w:rsid w:val="00720B67"/>
    <w:rsid w:val="00721BAE"/>
    <w:rsid w:val="00734AD4"/>
    <w:rsid w:val="0073655C"/>
    <w:rsid w:val="00736B1F"/>
    <w:rsid w:val="00750497"/>
    <w:rsid w:val="0076160B"/>
    <w:rsid w:val="0076483B"/>
    <w:rsid w:val="0079259E"/>
    <w:rsid w:val="00793636"/>
    <w:rsid w:val="00794C72"/>
    <w:rsid w:val="007D1660"/>
    <w:rsid w:val="007D4514"/>
    <w:rsid w:val="00812350"/>
    <w:rsid w:val="00821387"/>
    <w:rsid w:val="00832B0A"/>
    <w:rsid w:val="00842B13"/>
    <w:rsid w:val="0085404E"/>
    <w:rsid w:val="00870ACD"/>
    <w:rsid w:val="0087510F"/>
    <w:rsid w:val="0087583F"/>
    <w:rsid w:val="008774DE"/>
    <w:rsid w:val="00882BD0"/>
    <w:rsid w:val="008B6B32"/>
    <w:rsid w:val="008C6C2D"/>
    <w:rsid w:val="008D5CD9"/>
    <w:rsid w:val="00904016"/>
    <w:rsid w:val="009075AB"/>
    <w:rsid w:val="00907E71"/>
    <w:rsid w:val="00923B01"/>
    <w:rsid w:val="00924337"/>
    <w:rsid w:val="00926305"/>
    <w:rsid w:val="0093196D"/>
    <w:rsid w:val="00982535"/>
    <w:rsid w:val="00990A83"/>
    <w:rsid w:val="009A0FAB"/>
    <w:rsid w:val="009A2BCA"/>
    <w:rsid w:val="009C175A"/>
    <w:rsid w:val="009D34D9"/>
    <w:rsid w:val="009F531A"/>
    <w:rsid w:val="00A06AF2"/>
    <w:rsid w:val="00A16743"/>
    <w:rsid w:val="00A22A76"/>
    <w:rsid w:val="00A23745"/>
    <w:rsid w:val="00A23C78"/>
    <w:rsid w:val="00A3783E"/>
    <w:rsid w:val="00A66A64"/>
    <w:rsid w:val="00A77031"/>
    <w:rsid w:val="00A94800"/>
    <w:rsid w:val="00A94DC0"/>
    <w:rsid w:val="00AA0D63"/>
    <w:rsid w:val="00AC463F"/>
    <w:rsid w:val="00AD2E9C"/>
    <w:rsid w:val="00AD5D93"/>
    <w:rsid w:val="00AD602B"/>
    <w:rsid w:val="00B020D3"/>
    <w:rsid w:val="00B23B9E"/>
    <w:rsid w:val="00B250EB"/>
    <w:rsid w:val="00B27AC5"/>
    <w:rsid w:val="00B41715"/>
    <w:rsid w:val="00B6241C"/>
    <w:rsid w:val="00B92B8E"/>
    <w:rsid w:val="00BC2DB4"/>
    <w:rsid w:val="00BC4905"/>
    <w:rsid w:val="00BC5867"/>
    <w:rsid w:val="00BD6DD7"/>
    <w:rsid w:val="00C12CED"/>
    <w:rsid w:val="00C533BD"/>
    <w:rsid w:val="00C6222E"/>
    <w:rsid w:val="00C6449D"/>
    <w:rsid w:val="00C665E9"/>
    <w:rsid w:val="00C7416E"/>
    <w:rsid w:val="00C944BF"/>
    <w:rsid w:val="00D2293C"/>
    <w:rsid w:val="00D52D9C"/>
    <w:rsid w:val="00D7060A"/>
    <w:rsid w:val="00D727BB"/>
    <w:rsid w:val="00D80AED"/>
    <w:rsid w:val="00D91C13"/>
    <w:rsid w:val="00D96D51"/>
    <w:rsid w:val="00DE091F"/>
    <w:rsid w:val="00DE1766"/>
    <w:rsid w:val="00E0783A"/>
    <w:rsid w:val="00E6174D"/>
    <w:rsid w:val="00E6262B"/>
    <w:rsid w:val="00E70D5B"/>
    <w:rsid w:val="00E80A25"/>
    <w:rsid w:val="00E958DA"/>
    <w:rsid w:val="00EA0112"/>
    <w:rsid w:val="00EB243F"/>
    <w:rsid w:val="00F0148D"/>
    <w:rsid w:val="00F075DA"/>
    <w:rsid w:val="00F3186E"/>
    <w:rsid w:val="00F34CF5"/>
    <w:rsid w:val="00F357E2"/>
    <w:rsid w:val="00F55555"/>
    <w:rsid w:val="00F70ACC"/>
    <w:rsid w:val="00F72552"/>
    <w:rsid w:val="00F85B8D"/>
    <w:rsid w:val="00F8727F"/>
    <w:rsid w:val="00F9322F"/>
    <w:rsid w:val="00FA1B8F"/>
    <w:rsid w:val="00FB5C15"/>
    <w:rsid w:val="00FB7202"/>
    <w:rsid w:val="00FD5BB0"/>
    <w:rsid w:val="00FF2E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369F7"/>
  <w15:docId w15:val="{3B31C2AD-B8C8-4FEB-BAAC-E0CFA868D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03D8B"/>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0420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emf"/><Relationship Id="rId21" Type="http://schemas.openxmlformats.org/officeDocument/2006/relationships/image" Target="media/image17.emf"/><Relationship Id="rId42" Type="http://schemas.openxmlformats.org/officeDocument/2006/relationships/image" Target="media/image36.emf"/><Relationship Id="rId47" Type="http://schemas.openxmlformats.org/officeDocument/2006/relationships/image" Target="media/image41.emf"/><Relationship Id="rId63" Type="http://schemas.openxmlformats.org/officeDocument/2006/relationships/image" Target="media/image57.emf"/><Relationship Id="rId68" Type="http://schemas.openxmlformats.org/officeDocument/2006/relationships/image" Target="media/image62.emf"/><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emf"/><Relationship Id="rId29" Type="http://schemas.openxmlformats.org/officeDocument/2006/relationships/image" Target="media/image25.png"/><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7.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image" Target="media/image52.emf"/><Relationship Id="rId66" Type="http://schemas.openxmlformats.org/officeDocument/2006/relationships/image" Target="media/image60.emf"/><Relationship Id="rId5" Type="http://schemas.openxmlformats.org/officeDocument/2006/relationships/footnotes" Target="footnotes.xml"/><Relationship Id="rId61" Type="http://schemas.openxmlformats.org/officeDocument/2006/relationships/image" Target="media/image55.emf"/><Relationship Id="rId19" Type="http://schemas.openxmlformats.org/officeDocument/2006/relationships/image" Target="media/image15.emf"/><Relationship Id="rId14" Type="http://schemas.openxmlformats.org/officeDocument/2006/relationships/image" Target="media/image10.emf"/><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1.png"/><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image" Target="media/image58.emf"/><Relationship Id="rId69" Type="http://schemas.openxmlformats.org/officeDocument/2006/relationships/fontTable" Target="fontTable.xml"/><Relationship Id="rId8" Type="http://schemas.openxmlformats.org/officeDocument/2006/relationships/image" Target="media/image4.emf"/><Relationship Id="rId51" Type="http://schemas.openxmlformats.org/officeDocument/2006/relationships/image" Target="media/image45.emf"/><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png"/><Relationship Id="rId33" Type="http://schemas.openxmlformats.org/officeDocument/2006/relationships/image" Target="media/image2.png"/><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image" Target="media/image61.emf"/><Relationship Id="rId20" Type="http://schemas.openxmlformats.org/officeDocument/2006/relationships/image" Target="media/image16.png"/><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1.emf"/><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10" Type="http://schemas.openxmlformats.org/officeDocument/2006/relationships/image" Target="media/image6.emf"/><Relationship Id="rId31" Type="http://schemas.openxmlformats.org/officeDocument/2006/relationships/image" Target="media/image26.png"/><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emf"/><Relationship Id="rId4" Type="http://schemas.openxmlformats.org/officeDocument/2006/relationships/webSettings" Target="webSettings.xml"/><Relationship Id="rId9" Type="http://schemas.openxmlformats.org/officeDocument/2006/relationships/image" Target="media/image5.emf"/><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image" Target="media/image33.emf"/><Relationship Id="rId34" Type="http://schemas.openxmlformats.org/officeDocument/2006/relationships/image" Target="media/image28.png"/><Relationship Id="rId50" Type="http://schemas.openxmlformats.org/officeDocument/2006/relationships/image" Target="media/image44.emf"/><Relationship Id="rId55" Type="http://schemas.openxmlformats.org/officeDocument/2006/relationships/image" Target="media/image49.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2261</TotalTime>
  <Pages>55</Pages>
  <Words>8255</Words>
  <Characters>47060</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Windows User</cp:lastModifiedBy>
  <cp:revision>50</cp:revision>
  <dcterms:created xsi:type="dcterms:W3CDTF">2018-07-24T07:28:00Z</dcterms:created>
  <dcterms:modified xsi:type="dcterms:W3CDTF">2018-10-30T20:02:00Z</dcterms:modified>
</cp:coreProperties>
</file>